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3BEAE" w14:textId="7EA72880" w:rsidR="00215D14" w:rsidRPr="0025219D" w:rsidRDefault="007525BA" w:rsidP="00215D14">
      <w:pPr>
        <w:spacing w:before="100" w:beforeAutospacing="1" w:after="100" w:afterAutospacing="1"/>
        <w:outlineLvl w:val="0"/>
        <w:rPr>
          <w:rFonts w:asciiTheme="majorHAnsi" w:eastAsia="Times New Roman" w:hAnsiTheme="majorHAnsi" w:cs="Times New Roman"/>
          <w:b/>
          <w:bCs/>
          <w:color w:val="0D0D0D" w:themeColor="text1" w:themeTint="F2"/>
          <w:kern w:val="36"/>
          <w:sz w:val="28"/>
          <w:szCs w:val="28"/>
        </w:rPr>
      </w:pPr>
      <w:r w:rsidRPr="0025219D">
        <w:rPr>
          <w:rFonts w:asciiTheme="majorHAnsi" w:eastAsia="Times New Roman" w:hAnsiTheme="majorHAnsi" w:cs="Times New Roman"/>
          <w:b/>
          <w:bCs/>
          <w:color w:val="0D0D0D" w:themeColor="text1" w:themeTint="F2"/>
          <w:kern w:val="36"/>
          <w:sz w:val="28"/>
          <w:szCs w:val="28"/>
        </w:rPr>
        <w:t>7</w:t>
      </w:r>
      <w:r w:rsidRPr="0025219D">
        <w:rPr>
          <w:rFonts w:asciiTheme="majorHAnsi" w:eastAsia="Times New Roman" w:hAnsiTheme="majorHAnsi" w:cs="Times New Roman"/>
          <w:b/>
          <w:bCs/>
          <w:color w:val="0D0D0D" w:themeColor="text1" w:themeTint="F2"/>
          <w:kern w:val="36"/>
          <w:sz w:val="28"/>
          <w:szCs w:val="28"/>
          <w:vertAlign w:val="superscript"/>
        </w:rPr>
        <w:t>TH</w:t>
      </w:r>
      <w:r w:rsidRPr="0025219D">
        <w:rPr>
          <w:rFonts w:asciiTheme="majorHAnsi" w:eastAsia="Times New Roman" w:hAnsiTheme="majorHAnsi" w:cs="Times New Roman"/>
          <w:b/>
          <w:bCs/>
          <w:color w:val="0D0D0D" w:themeColor="text1" w:themeTint="F2"/>
          <w:kern w:val="36"/>
          <w:sz w:val="28"/>
          <w:szCs w:val="28"/>
        </w:rPr>
        <w:t xml:space="preserve"> ANNUAL NORTH COAST FARMERS’ CONVERGENCE COMES TO THE HEART OF MENDOCINO COUNTY </w:t>
      </w:r>
      <w:r w:rsidR="00215D14" w:rsidRPr="0025219D">
        <w:rPr>
          <w:rFonts w:asciiTheme="majorHAnsi" w:eastAsia="Times New Roman" w:hAnsiTheme="majorHAnsi" w:cs="Times New Roman"/>
          <w:b/>
          <w:bCs/>
          <w:color w:val="0D0D0D" w:themeColor="text1" w:themeTint="F2"/>
          <w:kern w:val="36"/>
          <w:sz w:val="28"/>
          <w:szCs w:val="28"/>
        </w:rPr>
        <w:br/>
      </w:r>
      <w:r w:rsidR="00215D14" w:rsidRPr="0025219D">
        <w:rPr>
          <w:rFonts w:asciiTheme="majorHAnsi" w:eastAsia="Times New Roman" w:hAnsiTheme="majorHAnsi" w:cs="Times New Roman"/>
          <w:bCs/>
          <w:i/>
          <w:color w:val="0D0D0D" w:themeColor="text1" w:themeTint="F2"/>
          <w:kern w:val="36"/>
          <w:sz w:val="28"/>
          <w:szCs w:val="28"/>
        </w:rPr>
        <w:t>Farming community comes together to share stories, successes and skills</w:t>
      </w:r>
    </w:p>
    <w:p w14:paraId="36B058A4" w14:textId="463A9B1F" w:rsidR="00983C4D" w:rsidRPr="0025219D" w:rsidRDefault="00DD3BD9" w:rsidP="00DD3BD9">
      <w:pPr>
        <w:pStyle w:val="Normal10"/>
        <w:rPr>
          <w:rFonts w:asciiTheme="majorHAnsi" w:eastAsia="Avenir" w:hAnsiTheme="majorHAnsi" w:cs="Avenir"/>
          <w:color w:val="0D0D0D" w:themeColor="text1" w:themeTint="F2"/>
          <w:sz w:val="28"/>
          <w:szCs w:val="28"/>
        </w:rPr>
      </w:pPr>
      <w:r w:rsidRPr="0025219D">
        <w:rPr>
          <w:rFonts w:asciiTheme="majorHAnsi" w:eastAsia="Avenir" w:hAnsiTheme="majorHAnsi" w:cs="Avenir"/>
          <w:color w:val="0D0D0D" w:themeColor="text1" w:themeTint="F2"/>
          <w:sz w:val="28"/>
          <w:szCs w:val="28"/>
        </w:rPr>
        <w:t>North Coast Opportunities is excited to once again bring the North Coast Farmers’ Convergence to Ridgewood Ranch this February</w:t>
      </w:r>
      <w:r w:rsidR="0025219D">
        <w:rPr>
          <w:rFonts w:asciiTheme="majorHAnsi" w:eastAsia="Avenir" w:hAnsiTheme="majorHAnsi" w:cs="Avenir"/>
          <w:color w:val="0D0D0D" w:themeColor="text1" w:themeTint="F2"/>
          <w:sz w:val="28"/>
          <w:szCs w:val="28"/>
        </w:rPr>
        <w:t xml:space="preserve"> 17th</w:t>
      </w:r>
      <w:r w:rsidRPr="0025219D">
        <w:rPr>
          <w:rFonts w:asciiTheme="majorHAnsi" w:eastAsia="Avenir" w:hAnsiTheme="majorHAnsi" w:cs="Avenir"/>
          <w:color w:val="0D0D0D" w:themeColor="text1" w:themeTint="F2"/>
          <w:sz w:val="28"/>
          <w:szCs w:val="28"/>
        </w:rPr>
        <w:t xml:space="preserve">. </w:t>
      </w:r>
      <w:r w:rsidR="00983C4D" w:rsidRPr="0025219D">
        <w:rPr>
          <w:rFonts w:asciiTheme="majorHAnsi" w:eastAsia="Avenir" w:hAnsiTheme="majorHAnsi" w:cs="Avenir"/>
          <w:color w:val="0D0D0D" w:themeColor="text1" w:themeTint="F2"/>
          <w:sz w:val="28"/>
          <w:szCs w:val="28"/>
        </w:rPr>
        <w:t xml:space="preserve">The </w:t>
      </w:r>
      <w:proofErr w:type="spellStart"/>
      <w:r w:rsidR="00983C4D" w:rsidRPr="0025219D">
        <w:rPr>
          <w:rFonts w:asciiTheme="majorHAnsi" w:eastAsia="Avenir" w:hAnsiTheme="majorHAnsi" w:cs="Avenir"/>
          <w:color w:val="0D0D0D" w:themeColor="text1" w:themeTint="F2"/>
          <w:sz w:val="28"/>
          <w:szCs w:val="28"/>
        </w:rPr>
        <w:t>MendoLake</w:t>
      </w:r>
      <w:proofErr w:type="spellEnd"/>
      <w:r w:rsidR="00983C4D" w:rsidRPr="0025219D">
        <w:rPr>
          <w:rFonts w:asciiTheme="majorHAnsi" w:eastAsia="Avenir" w:hAnsiTheme="majorHAnsi" w:cs="Avenir"/>
          <w:color w:val="0D0D0D" w:themeColor="text1" w:themeTint="F2"/>
          <w:sz w:val="28"/>
          <w:szCs w:val="28"/>
        </w:rPr>
        <w:t xml:space="preserve"> Food Hub and the School of Adaptive Agriculture are leading the charge on this </w:t>
      </w:r>
      <w:r w:rsidRPr="0025219D">
        <w:rPr>
          <w:rFonts w:asciiTheme="majorHAnsi" w:eastAsia="Avenir" w:hAnsiTheme="majorHAnsi" w:cs="Avenir"/>
          <w:color w:val="0D0D0D" w:themeColor="text1" w:themeTint="F2"/>
          <w:sz w:val="28"/>
          <w:szCs w:val="28"/>
        </w:rPr>
        <w:t>annual</w:t>
      </w:r>
      <w:r w:rsidR="00983C4D" w:rsidRPr="0025219D">
        <w:rPr>
          <w:rFonts w:asciiTheme="majorHAnsi" w:eastAsia="Avenir" w:hAnsiTheme="majorHAnsi" w:cs="Avenir"/>
          <w:color w:val="0D0D0D" w:themeColor="text1" w:themeTint="F2"/>
          <w:sz w:val="28"/>
          <w:szCs w:val="28"/>
        </w:rPr>
        <w:t xml:space="preserve"> event</w:t>
      </w:r>
      <w:r w:rsidR="0025219D" w:rsidRPr="0025219D">
        <w:rPr>
          <w:rFonts w:asciiTheme="majorHAnsi" w:eastAsia="Avenir" w:hAnsiTheme="majorHAnsi" w:cs="Avenir"/>
          <w:color w:val="0D0D0D" w:themeColor="text1" w:themeTint="F2"/>
          <w:sz w:val="28"/>
          <w:szCs w:val="28"/>
        </w:rPr>
        <w:t>,</w:t>
      </w:r>
      <w:r w:rsidR="00A314B2" w:rsidRPr="0025219D">
        <w:rPr>
          <w:rFonts w:asciiTheme="majorHAnsi" w:eastAsia="Avenir" w:hAnsiTheme="majorHAnsi" w:cs="Avenir"/>
          <w:color w:val="0D0D0D" w:themeColor="text1" w:themeTint="F2"/>
          <w:sz w:val="28"/>
          <w:szCs w:val="28"/>
        </w:rPr>
        <w:t xml:space="preserve"> </w:t>
      </w:r>
      <w:r w:rsidR="00983C4D" w:rsidRPr="0025219D">
        <w:rPr>
          <w:rFonts w:asciiTheme="majorHAnsi" w:eastAsia="Avenir" w:hAnsiTheme="majorHAnsi" w:cs="Avenir"/>
          <w:color w:val="0D0D0D" w:themeColor="text1" w:themeTint="F2"/>
          <w:sz w:val="28"/>
          <w:szCs w:val="28"/>
        </w:rPr>
        <w:t>which</w:t>
      </w:r>
      <w:r w:rsidR="00215D14" w:rsidRPr="0025219D">
        <w:rPr>
          <w:rFonts w:asciiTheme="majorHAnsi" w:hAnsiTheme="majorHAnsi" w:cs="Times New Roman"/>
          <w:color w:val="0D0D0D" w:themeColor="text1" w:themeTint="F2"/>
          <w:sz w:val="28"/>
          <w:szCs w:val="28"/>
        </w:rPr>
        <w:t xml:space="preserve"> brings together food producers from Lake, Mendocino, Sonoma </w:t>
      </w:r>
      <w:r w:rsidR="00A314B2" w:rsidRPr="0025219D">
        <w:rPr>
          <w:rFonts w:asciiTheme="majorHAnsi" w:hAnsiTheme="majorHAnsi" w:cs="Times New Roman"/>
          <w:color w:val="0D0D0D" w:themeColor="text1" w:themeTint="F2"/>
          <w:sz w:val="28"/>
          <w:szCs w:val="28"/>
        </w:rPr>
        <w:t xml:space="preserve">and Humboldt </w:t>
      </w:r>
      <w:r w:rsidR="00215D14" w:rsidRPr="0025219D">
        <w:rPr>
          <w:rFonts w:asciiTheme="majorHAnsi" w:hAnsiTheme="majorHAnsi" w:cs="Times New Roman"/>
          <w:color w:val="0D0D0D" w:themeColor="text1" w:themeTint="F2"/>
          <w:sz w:val="28"/>
          <w:szCs w:val="28"/>
        </w:rPr>
        <w:t>counties, along with local food retai</w:t>
      </w:r>
      <w:r w:rsidR="00723B9C">
        <w:rPr>
          <w:rFonts w:asciiTheme="majorHAnsi" w:hAnsiTheme="majorHAnsi" w:cs="Times New Roman"/>
          <w:color w:val="0D0D0D" w:themeColor="text1" w:themeTint="F2"/>
          <w:sz w:val="28"/>
          <w:szCs w:val="28"/>
        </w:rPr>
        <w:t>lers, chefs and food activists</w:t>
      </w:r>
      <w:r w:rsidR="00215D14" w:rsidRPr="0025219D">
        <w:rPr>
          <w:rFonts w:asciiTheme="majorHAnsi" w:hAnsiTheme="majorHAnsi" w:cs="Times New Roman"/>
          <w:color w:val="0D0D0D" w:themeColor="text1" w:themeTint="F2"/>
          <w:sz w:val="28"/>
          <w:szCs w:val="28"/>
        </w:rPr>
        <w:t xml:space="preserve">. </w:t>
      </w:r>
      <w:r w:rsidR="00215D14" w:rsidRPr="0025219D">
        <w:rPr>
          <w:rFonts w:asciiTheme="majorHAnsi" w:hAnsiTheme="majorHAnsi" w:cs="Times New Roman"/>
          <w:color w:val="0D0D0D" w:themeColor="text1" w:themeTint="F2"/>
          <w:sz w:val="28"/>
          <w:szCs w:val="28"/>
        </w:rPr>
        <w:br/>
      </w:r>
      <w:r w:rsidR="00215D14" w:rsidRPr="0025219D">
        <w:rPr>
          <w:rFonts w:asciiTheme="majorHAnsi" w:hAnsiTheme="majorHAnsi" w:cs="Times New Roman"/>
          <w:color w:val="0D0D0D" w:themeColor="text1" w:themeTint="F2"/>
          <w:sz w:val="28"/>
          <w:szCs w:val="28"/>
        </w:rPr>
        <w:br/>
      </w:r>
      <w:r w:rsidRPr="0025219D">
        <w:rPr>
          <w:rFonts w:asciiTheme="majorHAnsi" w:eastAsia="Avenir" w:hAnsiTheme="majorHAnsi" w:cs="Avenir"/>
          <w:color w:val="0D0D0D" w:themeColor="text1" w:themeTint="F2"/>
          <w:sz w:val="28"/>
          <w:szCs w:val="28"/>
        </w:rPr>
        <w:t>The North Coast Farmers’ Convergence is a celebration of our region’s growing, local food system and the vital profession of farming in Northern California. Since the inception of this event, the Farmers’ Convergence has brought together over 150 local farmers, ranchers, retailers and advocates for a day of networking, education and inspiration. According to participants, success</w:t>
      </w:r>
      <w:r w:rsidR="00723B9C">
        <w:rPr>
          <w:rFonts w:asciiTheme="majorHAnsi" w:eastAsia="Avenir" w:hAnsiTheme="majorHAnsi" w:cs="Avenir"/>
          <w:color w:val="0D0D0D" w:themeColor="text1" w:themeTint="F2"/>
          <w:sz w:val="28"/>
          <w:szCs w:val="28"/>
        </w:rPr>
        <w:t xml:space="preserve">ful outcomes of the day </w:t>
      </w:r>
      <w:proofErr w:type="gramStart"/>
      <w:r w:rsidR="00723B9C">
        <w:rPr>
          <w:rFonts w:asciiTheme="majorHAnsi" w:eastAsia="Avenir" w:hAnsiTheme="majorHAnsi" w:cs="Avenir"/>
          <w:color w:val="0D0D0D" w:themeColor="text1" w:themeTint="F2"/>
          <w:sz w:val="28"/>
          <w:szCs w:val="28"/>
        </w:rPr>
        <w:t>include</w:t>
      </w:r>
      <w:r w:rsidRPr="0025219D">
        <w:rPr>
          <w:rFonts w:asciiTheme="majorHAnsi" w:eastAsia="Avenir" w:hAnsiTheme="majorHAnsi" w:cs="Avenir"/>
          <w:color w:val="0D0D0D" w:themeColor="text1" w:themeTint="F2"/>
          <w:sz w:val="28"/>
          <w:szCs w:val="28"/>
        </w:rPr>
        <w:t>:</w:t>
      </w:r>
      <w:proofErr w:type="gramEnd"/>
      <w:r w:rsidRPr="0025219D">
        <w:rPr>
          <w:rFonts w:asciiTheme="majorHAnsi" w:eastAsia="Avenir" w:hAnsiTheme="majorHAnsi" w:cs="Avenir"/>
          <w:color w:val="0D0D0D" w:themeColor="text1" w:themeTint="F2"/>
          <w:sz w:val="28"/>
          <w:szCs w:val="28"/>
        </w:rPr>
        <w:t xml:space="preserve"> forging successful connections that enhance our local economy; linking farmers with needed resources; and sparking new or renewed buyer contracts for food producers. The 7</w:t>
      </w:r>
      <w:r w:rsidRPr="0025219D">
        <w:rPr>
          <w:rFonts w:asciiTheme="majorHAnsi" w:eastAsia="Avenir" w:hAnsiTheme="majorHAnsi" w:cs="Avenir"/>
          <w:color w:val="0D0D0D" w:themeColor="text1" w:themeTint="F2"/>
          <w:sz w:val="28"/>
          <w:szCs w:val="28"/>
          <w:vertAlign w:val="superscript"/>
        </w:rPr>
        <w:t>th</w:t>
      </w:r>
      <w:r w:rsidRPr="0025219D">
        <w:rPr>
          <w:rFonts w:asciiTheme="majorHAnsi" w:eastAsia="Avenir" w:hAnsiTheme="majorHAnsi" w:cs="Avenir"/>
          <w:color w:val="0D0D0D" w:themeColor="text1" w:themeTint="F2"/>
          <w:sz w:val="28"/>
          <w:szCs w:val="28"/>
        </w:rPr>
        <w:t xml:space="preserve"> Annual Farmers’ Convergence promises to build on the successes of previous years with new workshops, speakers and additional, intensive-educational sessions.</w:t>
      </w:r>
    </w:p>
    <w:p w14:paraId="4775BB9E" w14:textId="45072668" w:rsidR="00215D14" w:rsidRPr="0025219D" w:rsidRDefault="00983C4D" w:rsidP="00215D14">
      <w:pPr>
        <w:spacing w:before="100" w:beforeAutospacing="1" w:after="100" w:afterAutospacing="1"/>
        <w:rPr>
          <w:rFonts w:asciiTheme="majorHAnsi" w:hAnsiTheme="majorHAnsi" w:cs="Times New Roman"/>
          <w:color w:val="0D0D0D" w:themeColor="text1" w:themeTint="F2"/>
          <w:sz w:val="28"/>
          <w:szCs w:val="28"/>
        </w:rPr>
      </w:pPr>
      <w:r w:rsidRPr="0025219D">
        <w:rPr>
          <w:rFonts w:asciiTheme="majorHAnsi" w:hAnsiTheme="majorHAnsi" w:cs="Times New Roman"/>
          <w:color w:val="0D0D0D" w:themeColor="text1" w:themeTint="F2"/>
          <w:sz w:val="28"/>
          <w:szCs w:val="28"/>
        </w:rPr>
        <w:t xml:space="preserve"> </w:t>
      </w:r>
      <w:r w:rsidR="00215D14" w:rsidRPr="0025219D">
        <w:rPr>
          <w:rFonts w:asciiTheme="majorHAnsi" w:hAnsiTheme="majorHAnsi" w:cs="Times New Roman"/>
          <w:color w:val="0D0D0D" w:themeColor="text1" w:themeTint="F2"/>
          <w:sz w:val="28"/>
          <w:szCs w:val="28"/>
        </w:rPr>
        <w:t>“I love getting all the ideas, and those little nuggets help launch me into new ideas for the next season,” sa</w:t>
      </w:r>
      <w:r w:rsidRPr="0025219D">
        <w:rPr>
          <w:rFonts w:asciiTheme="majorHAnsi" w:hAnsiTheme="majorHAnsi" w:cs="Times New Roman"/>
          <w:color w:val="0D0D0D" w:themeColor="text1" w:themeTint="F2"/>
          <w:sz w:val="28"/>
          <w:szCs w:val="28"/>
        </w:rPr>
        <w:t>ys</w:t>
      </w:r>
      <w:r w:rsidR="00215D14" w:rsidRPr="0025219D">
        <w:rPr>
          <w:rFonts w:asciiTheme="majorHAnsi" w:hAnsiTheme="majorHAnsi" w:cs="Times New Roman"/>
          <w:color w:val="0D0D0D" w:themeColor="text1" w:themeTint="F2"/>
          <w:sz w:val="28"/>
          <w:szCs w:val="28"/>
        </w:rPr>
        <w:t xml:space="preserve"> Laytonville farmer</w:t>
      </w:r>
      <w:r w:rsidR="00E05E07">
        <w:rPr>
          <w:rFonts w:asciiTheme="majorHAnsi" w:hAnsiTheme="majorHAnsi" w:cs="Times New Roman"/>
          <w:color w:val="0D0D0D" w:themeColor="text1" w:themeTint="F2"/>
          <w:sz w:val="28"/>
          <w:szCs w:val="28"/>
        </w:rPr>
        <w:t>,</w:t>
      </w:r>
      <w:r w:rsidR="00215D14" w:rsidRPr="0025219D">
        <w:rPr>
          <w:rFonts w:asciiTheme="majorHAnsi" w:hAnsiTheme="majorHAnsi" w:cs="Times New Roman"/>
          <w:color w:val="0D0D0D" w:themeColor="text1" w:themeTint="F2"/>
          <w:sz w:val="28"/>
          <w:szCs w:val="28"/>
        </w:rPr>
        <w:t xml:space="preserve"> Ir</w:t>
      </w:r>
      <w:r w:rsidR="00E05E07">
        <w:rPr>
          <w:rFonts w:asciiTheme="majorHAnsi" w:hAnsiTheme="majorHAnsi" w:cs="Times New Roman"/>
          <w:color w:val="0D0D0D" w:themeColor="text1" w:themeTint="F2"/>
          <w:sz w:val="28"/>
          <w:szCs w:val="28"/>
        </w:rPr>
        <w:t xml:space="preserve">ene </w:t>
      </w:r>
      <w:proofErr w:type="spellStart"/>
      <w:r w:rsidR="00E05E07">
        <w:rPr>
          <w:rFonts w:asciiTheme="majorHAnsi" w:hAnsiTheme="majorHAnsi" w:cs="Times New Roman"/>
          <w:color w:val="0D0D0D" w:themeColor="text1" w:themeTint="F2"/>
          <w:sz w:val="28"/>
          <w:szCs w:val="28"/>
        </w:rPr>
        <w:t>Engber</w:t>
      </w:r>
      <w:proofErr w:type="spellEnd"/>
      <w:r w:rsidR="00E05E07">
        <w:rPr>
          <w:rFonts w:asciiTheme="majorHAnsi" w:hAnsiTheme="majorHAnsi" w:cs="Times New Roman"/>
          <w:color w:val="0D0D0D" w:themeColor="text1" w:themeTint="F2"/>
          <w:sz w:val="28"/>
          <w:szCs w:val="28"/>
        </w:rPr>
        <w:t xml:space="preserve"> of Irene’s Garden, who participated in last year’s event</w:t>
      </w:r>
      <w:r w:rsidR="00215D14" w:rsidRPr="0025219D">
        <w:rPr>
          <w:rFonts w:asciiTheme="majorHAnsi" w:hAnsiTheme="majorHAnsi" w:cs="Times New Roman"/>
          <w:color w:val="0D0D0D" w:themeColor="text1" w:themeTint="F2"/>
          <w:sz w:val="28"/>
          <w:szCs w:val="28"/>
        </w:rPr>
        <w:t>.</w:t>
      </w:r>
    </w:p>
    <w:p w14:paraId="0AAB71BF" w14:textId="09304BB8" w:rsidR="00215D14" w:rsidRPr="0025219D" w:rsidRDefault="00DD3BD9" w:rsidP="00215D14">
      <w:pPr>
        <w:spacing w:before="100" w:beforeAutospacing="1" w:after="100" w:afterAutospacing="1"/>
        <w:rPr>
          <w:rFonts w:asciiTheme="majorHAnsi" w:hAnsiTheme="majorHAnsi" w:cs="Times New Roman"/>
          <w:color w:val="0D0D0D" w:themeColor="text1" w:themeTint="F2"/>
          <w:sz w:val="28"/>
          <w:szCs w:val="28"/>
        </w:rPr>
      </w:pPr>
      <w:r w:rsidRPr="0025219D">
        <w:rPr>
          <w:rFonts w:asciiTheme="majorHAnsi" w:hAnsiTheme="majorHAnsi" w:cs="Times New Roman"/>
          <w:color w:val="0D0D0D" w:themeColor="text1" w:themeTint="F2"/>
          <w:sz w:val="28"/>
          <w:szCs w:val="28"/>
        </w:rPr>
        <w:t>Ruthie King</w:t>
      </w:r>
      <w:r w:rsidR="00E05E07">
        <w:rPr>
          <w:rFonts w:asciiTheme="majorHAnsi" w:hAnsiTheme="majorHAnsi" w:cs="Times New Roman"/>
          <w:color w:val="0D0D0D" w:themeColor="text1" w:themeTint="F2"/>
          <w:sz w:val="28"/>
          <w:szCs w:val="28"/>
        </w:rPr>
        <w:t>,</w:t>
      </w:r>
      <w:r w:rsidRPr="0025219D">
        <w:rPr>
          <w:rFonts w:asciiTheme="majorHAnsi" w:hAnsiTheme="majorHAnsi" w:cs="Times New Roman"/>
          <w:color w:val="0D0D0D" w:themeColor="text1" w:themeTint="F2"/>
          <w:sz w:val="28"/>
          <w:szCs w:val="28"/>
        </w:rPr>
        <w:t xml:space="preserve"> </w:t>
      </w:r>
      <w:r w:rsidR="00723B9C">
        <w:rPr>
          <w:rFonts w:asciiTheme="majorHAnsi" w:hAnsiTheme="majorHAnsi" w:cs="Times New Roman"/>
          <w:color w:val="0D0D0D" w:themeColor="text1" w:themeTint="F2"/>
          <w:sz w:val="28"/>
          <w:szCs w:val="28"/>
        </w:rPr>
        <w:t xml:space="preserve">a member </w:t>
      </w:r>
      <w:r w:rsidRPr="0025219D">
        <w:rPr>
          <w:rFonts w:asciiTheme="majorHAnsi" w:hAnsiTheme="majorHAnsi" w:cs="Times New Roman"/>
          <w:color w:val="0D0D0D" w:themeColor="text1" w:themeTint="F2"/>
          <w:sz w:val="28"/>
          <w:szCs w:val="28"/>
        </w:rPr>
        <w:t>of the New Agrarian Collective and the School of Adaptive Agriculture</w:t>
      </w:r>
      <w:r w:rsidR="00E05E07">
        <w:rPr>
          <w:rFonts w:asciiTheme="majorHAnsi" w:hAnsiTheme="majorHAnsi" w:cs="Times New Roman"/>
          <w:color w:val="0D0D0D" w:themeColor="text1" w:themeTint="F2"/>
          <w:sz w:val="28"/>
          <w:szCs w:val="28"/>
        </w:rPr>
        <w:t>,</w:t>
      </w:r>
      <w:r w:rsidRPr="0025219D">
        <w:rPr>
          <w:rFonts w:asciiTheme="majorHAnsi" w:hAnsiTheme="majorHAnsi" w:cs="Times New Roman"/>
          <w:color w:val="0D0D0D" w:themeColor="text1" w:themeTint="F2"/>
          <w:sz w:val="28"/>
          <w:szCs w:val="28"/>
        </w:rPr>
        <w:t xml:space="preserve"> will kick off Sunday morning </w:t>
      </w:r>
      <w:r w:rsidR="00215D14" w:rsidRPr="0025219D">
        <w:rPr>
          <w:rFonts w:asciiTheme="majorHAnsi" w:hAnsiTheme="majorHAnsi" w:cs="Times New Roman"/>
          <w:color w:val="0D0D0D" w:themeColor="text1" w:themeTint="F2"/>
          <w:sz w:val="28"/>
          <w:szCs w:val="28"/>
        </w:rPr>
        <w:t>with an inspiring welcom</w:t>
      </w:r>
      <w:r w:rsidRPr="0025219D">
        <w:rPr>
          <w:rFonts w:asciiTheme="majorHAnsi" w:hAnsiTheme="majorHAnsi" w:cs="Times New Roman"/>
          <w:color w:val="0D0D0D" w:themeColor="text1" w:themeTint="F2"/>
          <w:sz w:val="28"/>
          <w:szCs w:val="28"/>
        </w:rPr>
        <w:t xml:space="preserve">e. This year’s keynote speaker will be Donna </w:t>
      </w:r>
      <w:proofErr w:type="spellStart"/>
      <w:r w:rsidR="0025219D" w:rsidRPr="0025219D">
        <w:rPr>
          <w:rFonts w:asciiTheme="majorHAnsi" w:hAnsiTheme="majorHAnsi" w:cs="Times New Roman"/>
          <w:color w:val="0D0D0D" w:themeColor="text1" w:themeTint="F2"/>
          <w:sz w:val="28"/>
          <w:szCs w:val="28"/>
        </w:rPr>
        <w:t>D’Terra</w:t>
      </w:r>
      <w:proofErr w:type="spellEnd"/>
      <w:r w:rsidR="00E05E07">
        <w:rPr>
          <w:rFonts w:asciiTheme="majorHAnsi" w:hAnsiTheme="majorHAnsi" w:cs="Times New Roman"/>
          <w:color w:val="0D0D0D" w:themeColor="text1" w:themeTint="F2"/>
          <w:sz w:val="28"/>
          <w:szCs w:val="28"/>
        </w:rPr>
        <w:t>,</w:t>
      </w:r>
      <w:r w:rsidR="0025219D" w:rsidRPr="0025219D">
        <w:rPr>
          <w:rFonts w:asciiTheme="majorHAnsi" w:hAnsiTheme="majorHAnsi" w:cs="Times New Roman"/>
          <w:color w:val="0D0D0D" w:themeColor="text1" w:themeTint="F2"/>
          <w:sz w:val="28"/>
          <w:szCs w:val="28"/>
        </w:rPr>
        <w:t xml:space="preserve"> the</w:t>
      </w:r>
      <w:r w:rsidR="00723B9C">
        <w:rPr>
          <w:rFonts w:asciiTheme="majorHAnsi" w:hAnsiTheme="majorHAnsi" w:cs="Times New Roman"/>
          <w:color w:val="0D0D0D" w:themeColor="text1" w:themeTint="F2"/>
          <w:sz w:val="28"/>
          <w:szCs w:val="28"/>
        </w:rPr>
        <w:t xml:space="preserve"> founder and d</w:t>
      </w:r>
      <w:r w:rsidRPr="0025219D">
        <w:rPr>
          <w:rFonts w:asciiTheme="majorHAnsi" w:hAnsiTheme="majorHAnsi" w:cs="Times New Roman"/>
          <w:color w:val="0D0D0D" w:themeColor="text1" w:themeTint="F2"/>
          <w:sz w:val="28"/>
          <w:szCs w:val="28"/>
        </w:rPr>
        <w:t>irector of Motherland Botanical Sa</w:t>
      </w:r>
      <w:r w:rsidR="001903ED" w:rsidRPr="0025219D">
        <w:rPr>
          <w:rFonts w:asciiTheme="majorHAnsi" w:hAnsiTheme="majorHAnsi" w:cs="Times New Roman"/>
          <w:color w:val="0D0D0D" w:themeColor="text1" w:themeTint="F2"/>
          <w:sz w:val="28"/>
          <w:szCs w:val="28"/>
        </w:rPr>
        <w:t>n</w:t>
      </w:r>
      <w:r w:rsidRPr="0025219D">
        <w:rPr>
          <w:rFonts w:asciiTheme="majorHAnsi" w:hAnsiTheme="majorHAnsi" w:cs="Times New Roman"/>
          <w:color w:val="0D0D0D" w:themeColor="text1" w:themeTint="F2"/>
          <w:sz w:val="28"/>
          <w:szCs w:val="28"/>
        </w:rPr>
        <w:t>ctuary and Herb School</w:t>
      </w:r>
      <w:r w:rsidR="00E05E07">
        <w:rPr>
          <w:rFonts w:asciiTheme="majorHAnsi" w:hAnsiTheme="majorHAnsi" w:cs="Times New Roman"/>
          <w:color w:val="0D0D0D" w:themeColor="text1" w:themeTint="F2"/>
          <w:sz w:val="28"/>
          <w:szCs w:val="28"/>
        </w:rPr>
        <w:t>,</w:t>
      </w:r>
      <w:r w:rsidRPr="0025219D">
        <w:rPr>
          <w:rFonts w:asciiTheme="majorHAnsi" w:hAnsiTheme="majorHAnsi" w:cs="Times New Roman"/>
          <w:color w:val="0D0D0D" w:themeColor="text1" w:themeTint="F2"/>
          <w:sz w:val="28"/>
          <w:szCs w:val="28"/>
        </w:rPr>
        <w:t xml:space="preserve"> where she has taught classes for the past 35 years. Donna will share her passion for local, sustainable and regenerative herbalism. </w:t>
      </w:r>
      <w:r w:rsidR="001903ED" w:rsidRPr="0025219D">
        <w:rPr>
          <w:rFonts w:asciiTheme="majorHAnsi" w:hAnsiTheme="majorHAnsi" w:cs="Times New Roman"/>
          <w:color w:val="0D0D0D" w:themeColor="text1" w:themeTint="F2"/>
          <w:sz w:val="28"/>
          <w:szCs w:val="28"/>
        </w:rPr>
        <w:t>A local panel o</w:t>
      </w:r>
      <w:r w:rsidR="00E05E07">
        <w:rPr>
          <w:rFonts w:asciiTheme="majorHAnsi" w:hAnsiTheme="majorHAnsi" w:cs="Times New Roman"/>
          <w:color w:val="0D0D0D" w:themeColor="text1" w:themeTint="F2"/>
          <w:sz w:val="28"/>
          <w:szCs w:val="28"/>
        </w:rPr>
        <w:t xml:space="preserve">f innovative farmers-activists </w:t>
      </w:r>
      <w:r w:rsidR="00E05E07" w:rsidRPr="0025219D">
        <w:rPr>
          <w:rFonts w:asciiTheme="majorHAnsi" w:hAnsiTheme="majorHAnsi" w:cs="Times New Roman"/>
          <w:color w:val="0D0D0D" w:themeColor="text1" w:themeTint="F2"/>
          <w:sz w:val="28"/>
          <w:szCs w:val="28"/>
        </w:rPr>
        <w:t>will round out the morning</w:t>
      </w:r>
      <w:r w:rsidR="00E05E07">
        <w:rPr>
          <w:rFonts w:asciiTheme="majorHAnsi" w:hAnsiTheme="majorHAnsi" w:cs="Times New Roman"/>
          <w:color w:val="0D0D0D" w:themeColor="text1" w:themeTint="F2"/>
          <w:sz w:val="28"/>
          <w:szCs w:val="28"/>
        </w:rPr>
        <w:t>,</w:t>
      </w:r>
      <w:r w:rsidR="00E05E07" w:rsidRPr="0025219D">
        <w:rPr>
          <w:rFonts w:asciiTheme="majorHAnsi" w:hAnsiTheme="majorHAnsi" w:cs="Times New Roman"/>
          <w:color w:val="0D0D0D" w:themeColor="text1" w:themeTint="F2"/>
          <w:sz w:val="28"/>
          <w:szCs w:val="28"/>
        </w:rPr>
        <w:t xml:space="preserve"> sharing their work in the community to revolutionize the local food system. </w:t>
      </w:r>
      <w:r w:rsidR="00E05E07">
        <w:rPr>
          <w:rFonts w:asciiTheme="majorHAnsi" w:hAnsiTheme="majorHAnsi" w:cs="Times New Roman"/>
          <w:color w:val="0D0D0D" w:themeColor="text1" w:themeTint="F2"/>
          <w:sz w:val="28"/>
          <w:szCs w:val="28"/>
        </w:rPr>
        <w:t xml:space="preserve">This panel will </w:t>
      </w:r>
      <w:proofErr w:type="gramStart"/>
      <w:r w:rsidR="00E05E07">
        <w:rPr>
          <w:rFonts w:asciiTheme="majorHAnsi" w:hAnsiTheme="majorHAnsi" w:cs="Times New Roman"/>
          <w:color w:val="0D0D0D" w:themeColor="text1" w:themeTint="F2"/>
          <w:sz w:val="28"/>
          <w:szCs w:val="28"/>
        </w:rPr>
        <w:t>include:</w:t>
      </w:r>
      <w:proofErr w:type="gramEnd"/>
      <w:r w:rsidR="00E05E07">
        <w:rPr>
          <w:rFonts w:asciiTheme="majorHAnsi" w:hAnsiTheme="majorHAnsi" w:cs="Times New Roman"/>
          <w:color w:val="0D0D0D" w:themeColor="text1" w:themeTint="F2"/>
          <w:sz w:val="28"/>
          <w:szCs w:val="28"/>
        </w:rPr>
        <w:t xml:space="preserve"> </w:t>
      </w:r>
      <w:r w:rsidR="00C0732A" w:rsidRPr="0025219D">
        <w:rPr>
          <w:rFonts w:asciiTheme="majorHAnsi" w:eastAsia="Times New Roman" w:hAnsiTheme="majorHAnsi" w:cs="Arial"/>
          <w:color w:val="0D0D0D" w:themeColor="text1" w:themeTint="F2"/>
          <w:sz w:val="28"/>
          <w:szCs w:val="28"/>
        </w:rPr>
        <w:t>Isabel Quiroz</w:t>
      </w:r>
      <w:r w:rsidR="00E05E07">
        <w:rPr>
          <w:rFonts w:asciiTheme="majorHAnsi" w:eastAsia="Times New Roman" w:hAnsiTheme="majorHAnsi" w:cs="Arial"/>
          <w:color w:val="0D0D0D" w:themeColor="text1" w:themeTint="F2"/>
          <w:sz w:val="28"/>
          <w:szCs w:val="28"/>
        </w:rPr>
        <w:t xml:space="preserve"> of </w:t>
      </w:r>
      <w:proofErr w:type="spellStart"/>
      <w:r w:rsidR="00E05E07">
        <w:rPr>
          <w:rFonts w:asciiTheme="majorHAnsi" w:eastAsia="Times New Roman" w:hAnsiTheme="majorHAnsi" w:cs="Arial"/>
          <w:color w:val="0D0D0D" w:themeColor="text1" w:themeTint="F2"/>
          <w:sz w:val="28"/>
          <w:szCs w:val="28"/>
        </w:rPr>
        <w:t>Tequio</w:t>
      </w:r>
      <w:proofErr w:type="spellEnd"/>
      <w:r w:rsidR="00E05E07">
        <w:rPr>
          <w:rFonts w:asciiTheme="majorHAnsi" w:eastAsia="Times New Roman" w:hAnsiTheme="majorHAnsi" w:cs="Arial"/>
          <w:color w:val="0D0D0D" w:themeColor="text1" w:themeTint="F2"/>
          <w:sz w:val="28"/>
          <w:szCs w:val="28"/>
        </w:rPr>
        <w:t xml:space="preserve"> Community Farm;</w:t>
      </w:r>
      <w:r w:rsidR="00C0732A" w:rsidRPr="0025219D">
        <w:rPr>
          <w:rFonts w:asciiTheme="majorHAnsi" w:eastAsia="Times New Roman" w:hAnsiTheme="majorHAnsi" w:cs="Arial"/>
          <w:color w:val="0D0D0D" w:themeColor="text1" w:themeTint="F2"/>
          <w:sz w:val="28"/>
          <w:szCs w:val="28"/>
        </w:rPr>
        <w:t xml:space="preserve"> Daniel </w:t>
      </w:r>
      <w:proofErr w:type="spellStart"/>
      <w:r w:rsidR="00C0732A" w:rsidRPr="0025219D">
        <w:rPr>
          <w:rFonts w:asciiTheme="majorHAnsi" w:eastAsia="Times New Roman" w:hAnsiTheme="majorHAnsi" w:cs="Arial"/>
          <w:color w:val="0D0D0D" w:themeColor="text1" w:themeTint="F2"/>
          <w:sz w:val="28"/>
          <w:szCs w:val="28"/>
        </w:rPr>
        <w:t>Ryberg</w:t>
      </w:r>
      <w:proofErr w:type="spellEnd"/>
      <w:r w:rsidR="00C0732A" w:rsidRPr="0025219D">
        <w:rPr>
          <w:rFonts w:asciiTheme="majorHAnsi" w:eastAsia="Times New Roman" w:hAnsiTheme="majorHAnsi" w:cs="Arial"/>
          <w:color w:val="0D0D0D" w:themeColor="text1" w:themeTint="F2"/>
          <w:sz w:val="28"/>
          <w:szCs w:val="28"/>
        </w:rPr>
        <w:t xml:space="preserve"> of Mendoci</w:t>
      </w:r>
      <w:r w:rsidR="00E05E07">
        <w:rPr>
          <w:rFonts w:asciiTheme="majorHAnsi" w:eastAsia="Times New Roman" w:hAnsiTheme="majorHAnsi" w:cs="Arial"/>
          <w:color w:val="0D0D0D" w:themeColor="text1" w:themeTint="F2"/>
          <w:sz w:val="28"/>
          <w:szCs w:val="28"/>
        </w:rPr>
        <w:t>no County Jail Gardens’ Project;</w:t>
      </w:r>
      <w:r w:rsidR="00C0732A" w:rsidRPr="0025219D">
        <w:rPr>
          <w:rFonts w:asciiTheme="majorHAnsi" w:eastAsia="Times New Roman" w:hAnsiTheme="majorHAnsi" w:cs="Arial"/>
          <w:color w:val="0D0D0D" w:themeColor="text1" w:themeTint="F2"/>
          <w:sz w:val="28"/>
          <w:szCs w:val="28"/>
        </w:rPr>
        <w:t xml:space="preserve"> Caroline Radice of the </w:t>
      </w:r>
      <w:proofErr w:type="spellStart"/>
      <w:r w:rsidR="00C0732A" w:rsidRPr="0025219D">
        <w:rPr>
          <w:rFonts w:asciiTheme="majorHAnsi" w:eastAsia="Times New Roman" w:hAnsiTheme="majorHAnsi" w:cs="Arial"/>
          <w:color w:val="0D0D0D" w:themeColor="text1" w:themeTint="F2"/>
          <w:sz w:val="28"/>
          <w:szCs w:val="28"/>
        </w:rPr>
        <w:t>MendoLake</w:t>
      </w:r>
      <w:proofErr w:type="spellEnd"/>
      <w:r w:rsidR="00C0732A" w:rsidRPr="0025219D">
        <w:rPr>
          <w:rFonts w:asciiTheme="majorHAnsi" w:eastAsia="Times New Roman" w:hAnsiTheme="majorHAnsi" w:cs="Arial"/>
          <w:color w:val="0D0D0D" w:themeColor="text1" w:themeTint="F2"/>
          <w:sz w:val="28"/>
          <w:szCs w:val="28"/>
        </w:rPr>
        <w:t xml:space="preserve"> Food Hub and Joshua Stern</w:t>
      </w:r>
      <w:r w:rsidR="00E05E07">
        <w:rPr>
          <w:rFonts w:asciiTheme="majorHAnsi" w:eastAsia="Times New Roman" w:hAnsiTheme="majorHAnsi" w:cs="Arial"/>
          <w:color w:val="0D0D0D" w:themeColor="text1" w:themeTint="F2"/>
          <w:sz w:val="28"/>
          <w:szCs w:val="28"/>
        </w:rPr>
        <w:t>berg of New Agrarian Collective.</w:t>
      </w:r>
      <w:r w:rsidR="00686B52">
        <w:rPr>
          <w:rFonts w:asciiTheme="majorHAnsi" w:eastAsia="Times New Roman" w:hAnsiTheme="majorHAnsi" w:cs="Arial"/>
          <w:color w:val="0D0D0D" w:themeColor="text1" w:themeTint="F2"/>
          <w:sz w:val="28"/>
          <w:szCs w:val="28"/>
        </w:rPr>
        <w:t xml:space="preserve">  </w:t>
      </w:r>
      <w:r w:rsidR="005D1956">
        <w:rPr>
          <w:rFonts w:asciiTheme="majorHAnsi" w:eastAsia="Times New Roman" w:hAnsiTheme="majorHAnsi" w:cs="Arial"/>
          <w:color w:val="0D0D0D" w:themeColor="text1" w:themeTint="F2"/>
          <w:sz w:val="28"/>
          <w:szCs w:val="28"/>
        </w:rPr>
        <w:t xml:space="preserve">Later in the </w:t>
      </w:r>
      <w:r w:rsidR="005D1956">
        <w:rPr>
          <w:rFonts w:asciiTheme="majorHAnsi" w:eastAsia="Times New Roman" w:hAnsiTheme="majorHAnsi" w:cs="Arial"/>
          <w:color w:val="0D0D0D" w:themeColor="text1" w:themeTint="F2"/>
          <w:sz w:val="28"/>
          <w:szCs w:val="28"/>
        </w:rPr>
        <w:lastRenderedPageBreak/>
        <w:t>morning,</w:t>
      </w:r>
      <w:r w:rsidR="005D1956" w:rsidRPr="0025219D">
        <w:rPr>
          <w:rFonts w:asciiTheme="majorHAnsi" w:hAnsiTheme="majorHAnsi" w:cs="Times New Roman"/>
          <w:i/>
          <w:color w:val="0D0D0D" w:themeColor="text1" w:themeTint="F2"/>
          <w:sz w:val="28"/>
          <w:szCs w:val="28"/>
        </w:rPr>
        <w:t xml:space="preserve"> </w:t>
      </w:r>
      <w:r w:rsidR="005D1956" w:rsidRPr="0025219D">
        <w:rPr>
          <w:rFonts w:asciiTheme="majorHAnsi" w:hAnsiTheme="majorHAnsi" w:cs="Times New Roman"/>
          <w:color w:val="0D0D0D" w:themeColor="text1" w:themeTint="F2"/>
          <w:sz w:val="28"/>
          <w:szCs w:val="28"/>
        </w:rPr>
        <w:t>Michael Foley</w:t>
      </w:r>
      <w:r w:rsidR="005D1956">
        <w:rPr>
          <w:rFonts w:asciiTheme="majorHAnsi" w:hAnsiTheme="majorHAnsi" w:cs="Times New Roman"/>
          <w:color w:val="0D0D0D" w:themeColor="text1" w:themeTint="F2"/>
          <w:sz w:val="28"/>
          <w:szCs w:val="28"/>
        </w:rPr>
        <w:t>, a member</w:t>
      </w:r>
      <w:r w:rsidR="005D1956" w:rsidRPr="0025219D">
        <w:rPr>
          <w:rFonts w:asciiTheme="majorHAnsi" w:hAnsiTheme="majorHAnsi" w:cs="Times New Roman"/>
          <w:color w:val="0D0D0D" w:themeColor="text1" w:themeTint="F2"/>
          <w:sz w:val="28"/>
          <w:szCs w:val="28"/>
        </w:rPr>
        <w:t xml:space="preserve"> of Green Uprising will lead a workshop </w:t>
      </w:r>
      <w:r w:rsidR="005D1956" w:rsidRPr="0025219D">
        <w:rPr>
          <w:rFonts w:asciiTheme="majorHAnsi" w:eastAsia="Times New Roman" w:hAnsiTheme="majorHAnsi" w:cs="Arial"/>
          <w:color w:val="0D0D0D" w:themeColor="text1" w:themeTint="F2"/>
          <w:sz w:val="28"/>
          <w:szCs w:val="28"/>
        </w:rPr>
        <w:t>on taxes, bookkeeping and record keeping for very small farms to introdu</w:t>
      </w:r>
      <w:r w:rsidR="005D1956">
        <w:rPr>
          <w:rFonts w:asciiTheme="majorHAnsi" w:eastAsia="Times New Roman" w:hAnsiTheme="majorHAnsi" w:cs="Arial"/>
          <w:color w:val="0D0D0D" w:themeColor="text1" w:themeTint="F2"/>
          <w:sz w:val="28"/>
          <w:szCs w:val="28"/>
        </w:rPr>
        <w:t>ce farmers to free and low-cost, farm-management resources</w:t>
      </w:r>
      <w:r w:rsidR="005D1956" w:rsidRPr="0025219D">
        <w:rPr>
          <w:rFonts w:asciiTheme="majorHAnsi" w:eastAsia="Times New Roman" w:hAnsiTheme="majorHAnsi"/>
          <w:color w:val="0D0D0D" w:themeColor="text1" w:themeTint="F2"/>
          <w:sz w:val="28"/>
          <w:szCs w:val="28"/>
        </w:rPr>
        <w:t>.</w:t>
      </w:r>
    </w:p>
    <w:p w14:paraId="0F6113D3" w14:textId="1CD5786F" w:rsidR="00DD3BD9" w:rsidRPr="0025219D" w:rsidRDefault="00215D14" w:rsidP="00215D14">
      <w:pPr>
        <w:spacing w:before="100" w:beforeAutospacing="1" w:after="100" w:afterAutospacing="1"/>
        <w:rPr>
          <w:rFonts w:asciiTheme="majorHAnsi" w:eastAsia="Times New Roman" w:hAnsiTheme="majorHAnsi"/>
          <w:color w:val="0D0D0D" w:themeColor="text1" w:themeTint="F2"/>
          <w:sz w:val="28"/>
          <w:szCs w:val="28"/>
        </w:rPr>
      </w:pPr>
      <w:r w:rsidRPr="0025219D">
        <w:rPr>
          <w:rFonts w:asciiTheme="majorHAnsi" w:hAnsiTheme="majorHAnsi" w:cs="Times New Roman"/>
          <w:color w:val="0D0D0D" w:themeColor="text1" w:themeTint="F2"/>
          <w:sz w:val="28"/>
          <w:szCs w:val="28"/>
        </w:rPr>
        <w:t>This year’s Farmers’ Convergence include</w:t>
      </w:r>
      <w:r w:rsidR="004379FF" w:rsidRPr="0025219D">
        <w:rPr>
          <w:rFonts w:asciiTheme="majorHAnsi" w:hAnsiTheme="majorHAnsi" w:cs="Times New Roman"/>
          <w:color w:val="0D0D0D" w:themeColor="text1" w:themeTint="F2"/>
          <w:sz w:val="28"/>
          <w:szCs w:val="28"/>
        </w:rPr>
        <w:t>s</w:t>
      </w:r>
      <w:r w:rsidRPr="0025219D">
        <w:rPr>
          <w:rFonts w:asciiTheme="majorHAnsi" w:hAnsiTheme="majorHAnsi" w:cs="Times New Roman"/>
          <w:color w:val="0D0D0D" w:themeColor="text1" w:themeTint="F2"/>
          <w:sz w:val="28"/>
          <w:szCs w:val="28"/>
        </w:rPr>
        <w:t xml:space="preserve"> an impressive lineup of experts and innovators in the agricultural community who </w:t>
      </w:r>
      <w:r w:rsidR="004379FF" w:rsidRPr="0025219D">
        <w:rPr>
          <w:rFonts w:asciiTheme="majorHAnsi" w:hAnsiTheme="majorHAnsi" w:cs="Times New Roman"/>
          <w:color w:val="0D0D0D" w:themeColor="text1" w:themeTint="F2"/>
          <w:sz w:val="28"/>
          <w:szCs w:val="28"/>
        </w:rPr>
        <w:t>will lead</w:t>
      </w:r>
      <w:r w:rsidRPr="0025219D">
        <w:rPr>
          <w:rFonts w:asciiTheme="majorHAnsi" w:hAnsiTheme="majorHAnsi" w:cs="Times New Roman"/>
          <w:color w:val="0D0D0D" w:themeColor="text1" w:themeTint="F2"/>
          <w:sz w:val="28"/>
          <w:szCs w:val="28"/>
        </w:rPr>
        <w:t xml:space="preserve"> breakout discussions and workshops on a wide range of topics</w:t>
      </w:r>
      <w:r w:rsidR="005D1956">
        <w:rPr>
          <w:rFonts w:asciiTheme="majorHAnsi" w:hAnsiTheme="majorHAnsi" w:cs="Times New Roman"/>
          <w:color w:val="0D0D0D" w:themeColor="text1" w:themeTint="F2"/>
          <w:sz w:val="28"/>
          <w:szCs w:val="28"/>
        </w:rPr>
        <w:t>.</w:t>
      </w:r>
    </w:p>
    <w:p w14:paraId="0D253478" w14:textId="77777777" w:rsidR="0025219D" w:rsidRPr="0025219D" w:rsidRDefault="0025219D" w:rsidP="0025219D">
      <w:pPr>
        <w:spacing w:before="100" w:beforeAutospacing="1" w:after="100" w:afterAutospacing="1"/>
        <w:rPr>
          <w:rFonts w:asciiTheme="majorHAnsi" w:hAnsiTheme="majorHAnsi" w:cs="Times New Roman"/>
          <w:color w:val="0D0D0D" w:themeColor="text1" w:themeTint="F2"/>
          <w:sz w:val="28"/>
          <w:szCs w:val="28"/>
        </w:rPr>
      </w:pPr>
      <w:r w:rsidRPr="0025219D">
        <w:rPr>
          <w:rFonts w:asciiTheme="majorHAnsi" w:hAnsiTheme="majorHAnsi" w:cs="Times New Roman"/>
          <w:b/>
          <w:bCs/>
          <w:color w:val="0D0D0D" w:themeColor="text1" w:themeTint="F2"/>
          <w:sz w:val="28"/>
          <w:szCs w:val="28"/>
        </w:rPr>
        <w:t>Sunday 2/17 – Program</w:t>
      </w:r>
    </w:p>
    <w:p w14:paraId="675A8D4C" w14:textId="66F2F0EB" w:rsidR="0025219D" w:rsidRPr="0025219D" w:rsidRDefault="0025219D" w:rsidP="0025219D">
      <w:pPr>
        <w:numPr>
          <w:ilvl w:val="0"/>
          <w:numId w:val="3"/>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color w:val="0D0D0D" w:themeColor="text1" w:themeTint="F2"/>
          <w:sz w:val="28"/>
          <w:szCs w:val="28"/>
        </w:rPr>
        <w:t xml:space="preserve">    8:00am – Check in </w:t>
      </w:r>
    </w:p>
    <w:p w14:paraId="17EB952C" w14:textId="77777777" w:rsidR="0025219D" w:rsidRPr="0025219D" w:rsidRDefault="0025219D" w:rsidP="0025219D">
      <w:pPr>
        <w:numPr>
          <w:ilvl w:val="0"/>
          <w:numId w:val="3"/>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color w:val="0D0D0D" w:themeColor="text1" w:themeTint="F2"/>
          <w:sz w:val="28"/>
          <w:szCs w:val="28"/>
        </w:rPr>
        <w:t>    8:30am – Welcome &amp; Kick Off</w:t>
      </w:r>
    </w:p>
    <w:p w14:paraId="43C6766D" w14:textId="77777777" w:rsidR="0025219D" w:rsidRPr="0025219D" w:rsidRDefault="0025219D" w:rsidP="0025219D">
      <w:pPr>
        <w:numPr>
          <w:ilvl w:val="0"/>
          <w:numId w:val="3"/>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color w:val="0D0D0D" w:themeColor="text1" w:themeTint="F2"/>
          <w:sz w:val="28"/>
          <w:szCs w:val="28"/>
        </w:rPr>
        <w:t>    9:00am – Keynote</w:t>
      </w:r>
    </w:p>
    <w:p w14:paraId="2FBA0B57" w14:textId="77777777" w:rsidR="0025219D" w:rsidRPr="0025219D" w:rsidRDefault="0025219D" w:rsidP="0025219D">
      <w:pPr>
        <w:numPr>
          <w:ilvl w:val="0"/>
          <w:numId w:val="3"/>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color w:val="0D0D0D" w:themeColor="text1" w:themeTint="F2"/>
          <w:sz w:val="28"/>
          <w:szCs w:val="28"/>
        </w:rPr>
        <w:t>    12:00pm – Lunch</w:t>
      </w:r>
    </w:p>
    <w:p w14:paraId="0F51D6FC" w14:textId="77777777" w:rsidR="0025219D" w:rsidRPr="0025219D" w:rsidRDefault="0025219D" w:rsidP="0025219D">
      <w:pPr>
        <w:numPr>
          <w:ilvl w:val="0"/>
          <w:numId w:val="3"/>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color w:val="0D0D0D" w:themeColor="text1" w:themeTint="F2"/>
          <w:sz w:val="28"/>
          <w:szCs w:val="28"/>
        </w:rPr>
        <w:t>    1:30pm – Session I Workshops</w:t>
      </w:r>
    </w:p>
    <w:p w14:paraId="51B134DF" w14:textId="77777777" w:rsidR="0025219D" w:rsidRPr="0025219D" w:rsidRDefault="0025219D" w:rsidP="0025219D">
      <w:pPr>
        <w:numPr>
          <w:ilvl w:val="0"/>
          <w:numId w:val="3"/>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color w:val="0D0D0D" w:themeColor="text1" w:themeTint="F2"/>
          <w:sz w:val="28"/>
          <w:szCs w:val="28"/>
        </w:rPr>
        <w:t>    3:00pm – Session II Workshops</w:t>
      </w:r>
    </w:p>
    <w:p w14:paraId="6AB8BECE" w14:textId="1FB7070E" w:rsidR="0025219D" w:rsidRPr="0025219D" w:rsidRDefault="0025219D" w:rsidP="00215D14">
      <w:pPr>
        <w:numPr>
          <w:ilvl w:val="0"/>
          <w:numId w:val="3"/>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color w:val="0D0D0D" w:themeColor="text1" w:themeTint="F2"/>
          <w:sz w:val="28"/>
          <w:szCs w:val="28"/>
        </w:rPr>
        <w:t>    5:00pm – Mixer</w:t>
      </w:r>
    </w:p>
    <w:p w14:paraId="0A4A66B4" w14:textId="39D10354" w:rsidR="00215D14" w:rsidRPr="0025219D" w:rsidRDefault="005D1956" w:rsidP="00215D14">
      <w:pPr>
        <w:spacing w:before="100" w:beforeAutospacing="1" w:after="100" w:afterAutospacing="1"/>
        <w:rPr>
          <w:rFonts w:asciiTheme="majorHAnsi" w:hAnsiTheme="majorHAnsi" w:cs="Times New Roman"/>
          <w:i/>
          <w:color w:val="0D0D0D" w:themeColor="text1" w:themeTint="F2"/>
          <w:sz w:val="28"/>
          <w:szCs w:val="28"/>
        </w:rPr>
      </w:pPr>
      <w:r>
        <w:rPr>
          <w:rFonts w:asciiTheme="majorHAnsi" w:hAnsiTheme="majorHAnsi" w:cs="Times New Roman"/>
          <w:i/>
          <w:color w:val="0D0D0D" w:themeColor="text1" w:themeTint="F2"/>
          <w:sz w:val="28"/>
          <w:szCs w:val="28"/>
        </w:rPr>
        <w:br/>
        <w:t>Workshop</w:t>
      </w:r>
      <w:r w:rsidR="004379FF" w:rsidRPr="0025219D">
        <w:rPr>
          <w:rFonts w:asciiTheme="majorHAnsi" w:hAnsiTheme="majorHAnsi" w:cs="Times New Roman"/>
          <w:i/>
          <w:color w:val="0D0D0D" w:themeColor="text1" w:themeTint="F2"/>
          <w:sz w:val="28"/>
          <w:szCs w:val="28"/>
        </w:rPr>
        <w:t>s at this year’s event include</w:t>
      </w:r>
      <w:r w:rsidR="00215D14" w:rsidRPr="0025219D">
        <w:rPr>
          <w:rFonts w:asciiTheme="majorHAnsi" w:hAnsiTheme="majorHAnsi" w:cs="Times New Roman"/>
          <w:i/>
          <w:color w:val="0D0D0D" w:themeColor="text1" w:themeTint="F2"/>
          <w:sz w:val="28"/>
          <w:szCs w:val="28"/>
        </w:rPr>
        <w:t>:</w:t>
      </w:r>
    </w:p>
    <w:p w14:paraId="7707A4A3" w14:textId="1464E0FE" w:rsidR="00C0732A" w:rsidRPr="0025219D" w:rsidRDefault="00C0732A" w:rsidP="00C0732A">
      <w:pPr>
        <w:spacing w:before="100" w:beforeAutospacing="1" w:after="100" w:afterAutospacing="1"/>
        <w:ind w:left="720"/>
        <w:rPr>
          <w:rFonts w:asciiTheme="majorHAnsi" w:eastAsia="Times New Roman" w:hAnsiTheme="majorHAnsi" w:cs="Times New Roman"/>
          <w:i/>
          <w:color w:val="0D0D0D" w:themeColor="text1" w:themeTint="F2"/>
          <w:sz w:val="28"/>
          <w:szCs w:val="28"/>
        </w:rPr>
      </w:pPr>
      <w:r w:rsidRPr="0025219D">
        <w:rPr>
          <w:rFonts w:asciiTheme="majorHAnsi" w:eastAsia="Times New Roman" w:hAnsiTheme="majorHAnsi"/>
          <w:b/>
          <w:color w:val="0D0D0D" w:themeColor="text1" w:themeTint="F2"/>
          <w:sz w:val="28"/>
          <w:szCs w:val="28"/>
        </w:rPr>
        <w:t>Seed Saving &amp; Varietal Trials</w:t>
      </w:r>
      <w:r w:rsidRPr="0025219D">
        <w:rPr>
          <w:rFonts w:asciiTheme="majorHAnsi" w:eastAsia="Times New Roman" w:hAnsiTheme="majorHAnsi"/>
          <w:b/>
          <w:color w:val="0D0D0D" w:themeColor="text1" w:themeTint="F2"/>
          <w:sz w:val="28"/>
          <w:szCs w:val="28"/>
        </w:rPr>
        <w:br/>
        <w:t>Soren &amp; Gina, Strong Roots Farm</w:t>
      </w:r>
      <w:r w:rsidRPr="0025219D">
        <w:rPr>
          <w:rFonts w:asciiTheme="majorHAnsi" w:eastAsia="Times New Roman" w:hAnsiTheme="majorHAnsi"/>
          <w:color w:val="0D0D0D" w:themeColor="text1" w:themeTint="F2"/>
          <w:sz w:val="28"/>
          <w:szCs w:val="28"/>
        </w:rPr>
        <w:t xml:space="preserve"> </w:t>
      </w:r>
      <w:r w:rsidRPr="0025219D">
        <w:rPr>
          <w:rFonts w:asciiTheme="majorHAnsi" w:eastAsia="Times New Roman" w:hAnsiTheme="majorHAnsi"/>
          <w:color w:val="0D0D0D" w:themeColor="text1" w:themeTint="F2"/>
          <w:sz w:val="28"/>
          <w:szCs w:val="28"/>
        </w:rPr>
        <w:br/>
        <w:t xml:space="preserve">This discussion group will do a deep dive into unique and specialty varietals. Do you have a variety of winter squash that you absolutely adore? Have you spent the last </w:t>
      </w:r>
      <w:r w:rsidR="00A7780F">
        <w:rPr>
          <w:rFonts w:asciiTheme="majorHAnsi" w:eastAsia="Times New Roman" w:hAnsiTheme="majorHAnsi"/>
          <w:color w:val="0D0D0D" w:themeColor="text1" w:themeTint="F2"/>
          <w:sz w:val="28"/>
          <w:szCs w:val="28"/>
        </w:rPr>
        <w:t>ten years perfecting a variety of</w:t>
      </w:r>
      <w:r w:rsidRPr="0025219D">
        <w:rPr>
          <w:rFonts w:asciiTheme="majorHAnsi" w:eastAsia="Times New Roman" w:hAnsiTheme="majorHAnsi"/>
          <w:color w:val="0D0D0D" w:themeColor="text1" w:themeTint="F2"/>
          <w:sz w:val="28"/>
          <w:szCs w:val="28"/>
        </w:rPr>
        <w:t xml:space="preserve"> sweet summer cantaloupe? We want to hear all about it! </w:t>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b/>
          <w:color w:val="0D0D0D" w:themeColor="text1" w:themeTint="F2"/>
          <w:sz w:val="28"/>
          <w:szCs w:val="28"/>
        </w:rPr>
        <w:t>The Art of Whole Animal Butchery</w:t>
      </w:r>
      <w:r w:rsidRPr="0025219D">
        <w:rPr>
          <w:rFonts w:asciiTheme="majorHAnsi" w:eastAsia="Times New Roman" w:hAnsiTheme="majorHAnsi"/>
          <w:b/>
          <w:color w:val="0D0D0D" w:themeColor="text1" w:themeTint="F2"/>
          <w:sz w:val="28"/>
          <w:szCs w:val="28"/>
        </w:rPr>
        <w:br/>
        <w:t>Ruthie King &amp; Eliot Hartley, New Agrarian Collective</w:t>
      </w:r>
      <w:r w:rsidRPr="0025219D">
        <w:rPr>
          <w:rFonts w:asciiTheme="majorHAnsi" w:eastAsia="Times New Roman" w:hAnsiTheme="majorHAnsi"/>
          <w:color w:val="0D0D0D" w:themeColor="text1" w:themeTint="F2"/>
          <w:sz w:val="28"/>
          <w:szCs w:val="28"/>
        </w:rPr>
        <w:br/>
        <w:t xml:space="preserve">Learn the theory and practice behind humane slaughter and butcher techniques for sheep, including </w:t>
      </w:r>
      <w:r w:rsidR="00686B52">
        <w:rPr>
          <w:rFonts w:asciiTheme="majorHAnsi" w:eastAsia="Times New Roman" w:hAnsiTheme="majorHAnsi"/>
          <w:color w:val="0D0D0D" w:themeColor="text1" w:themeTint="F2"/>
          <w:sz w:val="28"/>
          <w:szCs w:val="28"/>
        </w:rPr>
        <w:t xml:space="preserve">their anatomy and physiology and </w:t>
      </w:r>
      <w:r w:rsidRPr="0025219D">
        <w:rPr>
          <w:rFonts w:asciiTheme="majorHAnsi" w:eastAsia="Times New Roman" w:hAnsiTheme="majorHAnsi"/>
          <w:color w:val="0D0D0D" w:themeColor="text1" w:themeTint="F2"/>
          <w:sz w:val="28"/>
          <w:szCs w:val="28"/>
        </w:rPr>
        <w:t xml:space="preserve">the science behind different kill </w:t>
      </w:r>
      <w:r w:rsidR="00686B52">
        <w:rPr>
          <w:rFonts w:asciiTheme="majorHAnsi" w:eastAsia="Times New Roman" w:hAnsiTheme="majorHAnsi"/>
          <w:color w:val="0D0D0D" w:themeColor="text1" w:themeTint="F2"/>
          <w:sz w:val="28"/>
          <w:szCs w:val="28"/>
        </w:rPr>
        <w:t xml:space="preserve">methods and low stress handling </w:t>
      </w:r>
      <w:r w:rsidR="00F61353">
        <w:rPr>
          <w:rFonts w:asciiTheme="majorHAnsi" w:eastAsia="Times New Roman" w:hAnsiTheme="majorHAnsi"/>
          <w:color w:val="0D0D0D" w:themeColor="text1" w:themeTint="F2"/>
          <w:sz w:val="28"/>
          <w:szCs w:val="28"/>
        </w:rPr>
        <w:t xml:space="preserve">of meat </w:t>
      </w:r>
      <w:r w:rsidR="00686B52">
        <w:rPr>
          <w:rFonts w:asciiTheme="majorHAnsi" w:eastAsia="Times New Roman" w:hAnsiTheme="majorHAnsi"/>
          <w:color w:val="0D0D0D" w:themeColor="text1" w:themeTint="F2"/>
          <w:sz w:val="28"/>
          <w:szCs w:val="28"/>
        </w:rPr>
        <w:t>for improved</w:t>
      </w:r>
      <w:r w:rsidRPr="0025219D">
        <w:rPr>
          <w:rFonts w:asciiTheme="majorHAnsi" w:eastAsia="Times New Roman" w:hAnsiTheme="majorHAnsi"/>
          <w:color w:val="0D0D0D" w:themeColor="text1" w:themeTint="F2"/>
          <w:sz w:val="28"/>
          <w:szCs w:val="28"/>
        </w:rPr>
        <w:t xml:space="preserve"> quality.</w:t>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b/>
          <w:color w:val="0D0D0D" w:themeColor="text1" w:themeTint="F2"/>
          <w:sz w:val="28"/>
          <w:szCs w:val="28"/>
        </w:rPr>
        <w:t>Herbal First Aid For Farmers: Bug Bites, Burns, Backaches, Blisters &amp; More</w:t>
      </w:r>
      <w:r w:rsidRPr="0025219D">
        <w:rPr>
          <w:rFonts w:asciiTheme="majorHAnsi" w:eastAsia="Times New Roman" w:hAnsiTheme="majorHAnsi"/>
          <w:b/>
          <w:color w:val="0D0D0D" w:themeColor="text1" w:themeTint="F2"/>
          <w:sz w:val="28"/>
          <w:szCs w:val="28"/>
        </w:rPr>
        <w:br/>
        <w:t xml:space="preserve">Sara </w:t>
      </w:r>
      <w:proofErr w:type="spellStart"/>
      <w:r w:rsidRPr="0025219D">
        <w:rPr>
          <w:rFonts w:asciiTheme="majorHAnsi" w:eastAsia="Times New Roman" w:hAnsiTheme="majorHAnsi"/>
          <w:b/>
          <w:color w:val="0D0D0D" w:themeColor="text1" w:themeTint="F2"/>
          <w:sz w:val="28"/>
          <w:szCs w:val="28"/>
        </w:rPr>
        <w:t>Grusky</w:t>
      </w:r>
      <w:proofErr w:type="spellEnd"/>
      <w:r w:rsidRPr="0025219D">
        <w:rPr>
          <w:rFonts w:asciiTheme="majorHAnsi" w:eastAsia="Times New Roman" w:hAnsiTheme="majorHAnsi"/>
          <w:b/>
          <w:color w:val="0D0D0D" w:themeColor="text1" w:themeTint="F2"/>
          <w:sz w:val="28"/>
          <w:szCs w:val="28"/>
        </w:rPr>
        <w:t>, Prana, Anna &amp; April</w:t>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color w:val="0D0D0D" w:themeColor="text1" w:themeTint="F2"/>
          <w:sz w:val="28"/>
          <w:szCs w:val="28"/>
        </w:rPr>
        <w:lastRenderedPageBreak/>
        <w:t>This workshop will offer simple and accessible herbal remedies for common ailments. Discussion and hands-on demonstration</w:t>
      </w:r>
      <w:r w:rsidR="00230BCA">
        <w:rPr>
          <w:rFonts w:asciiTheme="majorHAnsi" w:eastAsia="Times New Roman" w:hAnsiTheme="majorHAnsi"/>
          <w:color w:val="0D0D0D" w:themeColor="text1" w:themeTint="F2"/>
          <w:sz w:val="28"/>
          <w:szCs w:val="28"/>
        </w:rPr>
        <w:t>s</w:t>
      </w:r>
      <w:r w:rsidRPr="0025219D">
        <w:rPr>
          <w:rFonts w:asciiTheme="majorHAnsi" w:eastAsia="Times New Roman" w:hAnsiTheme="majorHAnsi"/>
          <w:color w:val="0D0D0D" w:themeColor="text1" w:themeTint="F2"/>
          <w:sz w:val="28"/>
          <w:szCs w:val="28"/>
        </w:rPr>
        <w:t xml:space="preserve"> will follow the process from plant identification and spit poultices to making simple salves and tinctures.</w:t>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b/>
          <w:color w:val="0D0D0D" w:themeColor="text1" w:themeTint="F2"/>
          <w:sz w:val="28"/>
          <w:szCs w:val="28"/>
        </w:rPr>
        <w:t>Learn to Build a Johnson-</w:t>
      </w:r>
      <w:proofErr w:type="spellStart"/>
      <w:r w:rsidRPr="0025219D">
        <w:rPr>
          <w:rFonts w:asciiTheme="majorHAnsi" w:eastAsia="Times New Roman" w:hAnsiTheme="majorHAnsi"/>
          <w:b/>
          <w:color w:val="0D0D0D" w:themeColor="text1" w:themeTint="F2"/>
          <w:sz w:val="28"/>
          <w:szCs w:val="28"/>
        </w:rPr>
        <w:t>Su</w:t>
      </w:r>
      <w:proofErr w:type="spellEnd"/>
      <w:r w:rsidRPr="0025219D">
        <w:rPr>
          <w:rFonts w:asciiTheme="majorHAnsi" w:eastAsia="Times New Roman" w:hAnsiTheme="majorHAnsi"/>
          <w:b/>
          <w:color w:val="0D0D0D" w:themeColor="text1" w:themeTint="F2"/>
          <w:sz w:val="28"/>
          <w:szCs w:val="28"/>
        </w:rPr>
        <w:t xml:space="preserve"> Bioreactor</w:t>
      </w:r>
      <w:r w:rsidRPr="0025219D">
        <w:rPr>
          <w:rFonts w:asciiTheme="majorHAnsi" w:eastAsia="Times New Roman" w:hAnsiTheme="majorHAnsi"/>
          <w:b/>
          <w:color w:val="0D0D0D" w:themeColor="text1" w:themeTint="F2"/>
          <w:sz w:val="28"/>
          <w:szCs w:val="28"/>
        </w:rPr>
        <w:br/>
      </w:r>
      <w:proofErr w:type="spellStart"/>
      <w:r w:rsidRPr="0025219D">
        <w:rPr>
          <w:rFonts w:asciiTheme="majorHAnsi" w:eastAsia="Times New Roman" w:hAnsiTheme="majorHAnsi"/>
          <w:b/>
          <w:color w:val="0D0D0D" w:themeColor="text1" w:themeTint="F2"/>
          <w:sz w:val="28"/>
          <w:szCs w:val="28"/>
        </w:rPr>
        <w:t>Jes</w:t>
      </w:r>
      <w:proofErr w:type="spellEnd"/>
      <w:r w:rsidRPr="0025219D">
        <w:rPr>
          <w:rFonts w:asciiTheme="majorHAnsi" w:eastAsia="Times New Roman" w:hAnsiTheme="majorHAnsi"/>
          <w:b/>
          <w:color w:val="0D0D0D" w:themeColor="text1" w:themeTint="F2"/>
          <w:sz w:val="28"/>
          <w:szCs w:val="28"/>
        </w:rPr>
        <w:t xml:space="preserve"> Pearce &amp; </w:t>
      </w:r>
      <w:r w:rsidR="0025219D" w:rsidRPr="0025219D">
        <w:rPr>
          <w:rFonts w:asciiTheme="majorHAnsi" w:eastAsia="Times New Roman" w:hAnsiTheme="majorHAnsi"/>
          <w:b/>
          <w:color w:val="0D0D0D" w:themeColor="text1" w:themeTint="F2"/>
          <w:sz w:val="28"/>
          <w:szCs w:val="28"/>
        </w:rPr>
        <w:t>Keith</w:t>
      </w:r>
      <w:r w:rsidRPr="0025219D">
        <w:rPr>
          <w:rFonts w:asciiTheme="majorHAnsi" w:eastAsia="Times New Roman" w:hAnsiTheme="majorHAnsi"/>
          <w:b/>
          <w:color w:val="0D0D0D" w:themeColor="text1" w:themeTint="F2"/>
          <w:sz w:val="28"/>
          <w:szCs w:val="28"/>
        </w:rPr>
        <w:t xml:space="preserve"> Michalak, Buttercup Compost Lab</w:t>
      </w:r>
      <w:r w:rsidR="00230BCA">
        <w:rPr>
          <w:rFonts w:asciiTheme="majorHAnsi" w:eastAsia="Times New Roman" w:hAnsiTheme="majorHAnsi"/>
          <w:color w:val="0D0D0D" w:themeColor="text1" w:themeTint="F2"/>
          <w:sz w:val="28"/>
          <w:szCs w:val="28"/>
        </w:rPr>
        <w:br/>
        <w:t>Using bioreactors is</w:t>
      </w:r>
      <w:r w:rsidRPr="0025219D">
        <w:rPr>
          <w:rFonts w:asciiTheme="majorHAnsi" w:eastAsia="Times New Roman" w:hAnsiTheme="majorHAnsi"/>
          <w:color w:val="0D0D0D" w:themeColor="text1" w:themeTint="F2"/>
          <w:sz w:val="28"/>
          <w:szCs w:val="28"/>
        </w:rPr>
        <w:t xml:space="preserve"> a simple and accessible method of building compost with high biological diversity. </w:t>
      </w:r>
      <w:r w:rsidR="00230BCA">
        <w:rPr>
          <w:rFonts w:asciiTheme="majorHAnsi" w:eastAsia="Times New Roman" w:hAnsiTheme="majorHAnsi"/>
          <w:color w:val="0D0D0D" w:themeColor="text1" w:themeTint="F2"/>
          <w:sz w:val="28"/>
          <w:szCs w:val="28"/>
        </w:rPr>
        <w:t>This</w:t>
      </w:r>
      <w:r w:rsidRPr="0025219D">
        <w:rPr>
          <w:rFonts w:asciiTheme="majorHAnsi" w:eastAsia="Times New Roman" w:hAnsiTheme="majorHAnsi"/>
          <w:color w:val="0D0D0D" w:themeColor="text1" w:themeTint="F2"/>
          <w:sz w:val="28"/>
          <w:szCs w:val="28"/>
        </w:rPr>
        <w:t xml:space="preserve"> compost is so potent it is better considered a biological in</w:t>
      </w:r>
      <w:r w:rsidR="00F61353">
        <w:rPr>
          <w:rFonts w:asciiTheme="majorHAnsi" w:eastAsia="Times New Roman" w:hAnsiTheme="majorHAnsi"/>
          <w:color w:val="0D0D0D" w:themeColor="text1" w:themeTint="F2"/>
          <w:sz w:val="28"/>
          <w:szCs w:val="28"/>
        </w:rPr>
        <w:t>oculate to your soil, rather tha</w:t>
      </w:r>
      <w:r w:rsidRPr="0025219D">
        <w:rPr>
          <w:rFonts w:asciiTheme="majorHAnsi" w:eastAsia="Times New Roman" w:hAnsiTheme="majorHAnsi"/>
          <w:color w:val="0D0D0D" w:themeColor="text1" w:themeTint="F2"/>
          <w:sz w:val="28"/>
          <w:szCs w:val="28"/>
        </w:rPr>
        <w:t>n serving the same purpose as</w:t>
      </w:r>
      <w:r w:rsidR="00F61353">
        <w:rPr>
          <w:rFonts w:asciiTheme="majorHAnsi" w:eastAsia="Times New Roman" w:hAnsiTheme="majorHAnsi"/>
          <w:color w:val="0D0D0D" w:themeColor="text1" w:themeTint="F2"/>
          <w:sz w:val="28"/>
          <w:szCs w:val="28"/>
        </w:rPr>
        <w:t xml:space="preserve"> regular compost</w:t>
      </w:r>
      <w:r w:rsidRPr="0025219D">
        <w:rPr>
          <w:rFonts w:asciiTheme="majorHAnsi" w:eastAsia="Times New Roman" w:hAnsiTheme="majorHAnsi"/>
          <w:color w:val="0D0D0D" w:themeColor="text1" w:themeTint="F2"/>
          <w:sz w:val="28"/>
          <w:szCs w:val="28"/>
        </w:rPr>
        <w:t>.</w:t>
      </w:r>
    </w:p>
    <w:p w14:paraId="74BF2673" w14:textId="529B5F5D" w:rsidR="00DD3BD9" w:rsidRPr="0025219D" w:rsidRDefault="00DD3BD9" w:rsidP="00C0732A">
      <w:pPr>
        <w:spacing w:before="100" w:beforeAutospacing="1" w:after="100" w:afterAutospacing="1"/>
        <w:ind w:left="720"/>
        <w:rPr>
          <w:rFonts w:asciiTheme="majorHAnsi" w:eastAsia="Times New Roman" w:hAnsiTheme="majorHAnsi"/>
          <w:color w:val="0D0D0D" w:themeColor="text1" w:themeTint="F2"/>
          <w:sz w:val="28"/>
          <w:szCs w:val="28"/>
        </w:rPr>
      </w:pPr>
      <w:r w:rsidRPr="0025219D">
        <w:rPr>
          <w:rFonts w:asciiTheme="majorHAnsi" w:eastAsia="Times New Roman" w:hAnsiTheme="majorHAnsi"/>
          <w:b/>
          <w:color w:val="0D0D0D" w:themeColor="text1" w:themeTint="F2"/>
          <w:sz w:val="28"/>
          <w:szCs w:val="28"/>
        </w:rPr>
        <w:t>Climate Smart Farming</w:t>
      </w:r>
      <w:r w:rsidRPr="0025219D">
        <w:rPr>
          <w:rFonts w:asciiTheme="majorHAnsi" w:eastAsia="Times New Roman" w:hAnsiTheme="majorHAnsi"/>
          <w:b/>
          <w:color w:val="0D0D0D" w:themeColor="text1" w:themeTint="F2"/>
          <w:sz w:val="28"/>
          <w:szCs w:val="28"/>
        </w:rPr>
        <w:br/>
        <w:t>Britta Baskerville, Community Education Specialist for Mendocino County's UC Cooperative Extension</w:t>
      </w:r>
      <w:r w:rsidRPr="0025219D">
        <w:rPr>
          <w:rFonts w:asciiTheme="majorHAnsi" w:eastAsia="Times New Roman" w:hAnsiTheme="majorHAnsi"/>
          <w:color w:val="0D0D0D" w:themeColor="text1" w:themeTint="F2"/>
          <w:sz w:val="28"/>
          <w:szCs w:val="28"/>
        </w:rPr>
        <w:t xml:space="preserve"> </w:t>
      </w:r>
      <w:r w:rsidRPr="0025219D">
        <w:rPr>
          <w:rFonts w:asciiTheme="majorHAnsi" w:eastAsia="Times New Roman" w:hAnsiTheme="majorHAnsi"/>
          <w:color w:val="0D0D0D" w:themeColor="text1" w:themeTint="F2"/>
          <w:sz w:val="28"/>
          <w:szCs w:val="28"/>
        </w:rPr>
        <w:br/>
        <w:t xml:space="preserve">Explore the upcoming funding opportunities provided by the CA Dept. of Food and Ag. (CDFA) for farmers and ranchers interested in implementing new climate-smart technology and practices. </w:t>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b/>
          <w:color w:val="0D0D0D" w:themeColor="text1" w:themeTint="F2"/>
          <w:sz w:val="28"/>
          <w:szCs w:val="28"/>
        </w:rPr>
        <w:t xml:space="preserve">Hands-on </w:t>
      </w:r>
      <w:proofErr w:type="gramStart"/>
      <w:r w:rsidRPr="0025219D">
        <w:rPr>
          <w:rFonts w:asciiTheme="majorHAnsi" w:eastAsia="Times New Roman" w:hAnsiTheme="majorHAnsi"/>
          <w:b/>
          <w:color w:val="0D0D0D" w:themeColor="text1" w:themeTint="F2"/>
          <w:sz w:val="28"/>
          <w:szCs w:val="28"/>
        </w:rPr>
        <w:t>With</w:t>
      </w:r>
      <w:proofErr w:type="gramEnd"/>
      <w:r w:rsidRPr="0025219D">
        <w:rPr>
          <w:rFonts w:asciiTheme="majorHAnsi" w:eastAsia="Times New Roman" w:hAnsiTheme="majorHAnsi"/>
          <w:b/>
          <w:color w:val="0D0D0D" w:themeColor="text1" w:themeTint="F2"/>
          <w:sz w:val="28"/>
          <w:szCs w:val="28"/>
        </w:rPr>
        <w:t xml:space="preserve"> Soil Health</w:t>
      </w:r>
      <w:r w:rsidRPr="0025219D">
        <w:rPr>
          <w:rFonts w:asciiTheme="majorHAnsi" w:eastAsia="Times New Roman" w:hAnsiTheme="majorHAnsi"/>
          <w:b/>
          <w:color w:val="0D0D0D" w:themeColor="text1" w:themeTint="F2"/>
          <w:sz w:val="28"/>
          <w:szCs w:val="28"/>
        </w:rPr>
        <w:br/>
        <w:t>Rachel Britten, Instructor at the School of Adaptive Agriculture</w:t>
      </w:r>
      <w:r w:rsidRPr="0025219D">
        <w:rPr>
          <w:rFonts w:asciiTheme="majorHAnsi" w:eastAsia="Times New Roman" w:hAnsiTheme="majorHAnsi"/>
          <w:color w:val="0D0D0D" w:themeColor="text1" w:themeTint="F2"/>
          <w:sz w:val="28"/>
          <w:szCs w:val="28"/>
        </w:rPr>
        <w:br/>
        <w:t>Ever wonder what’s going on with your soil? Rachel Britten will help you understand where to start with this hand-on workshop all about the science of soil. She will share practical steps you can take to improve yo</w:t>
      </w:r>
      <w:r w:rsidR="00230BCA">
        <w:rPr>
          <w:rFonts w:asciiTheme="majorHAnsi" w:eastAsia="Times New Roman" w:hAnsiTheme="majorHAnsi"/>
          <w:color w:val="0D0D0D" w:themeColor="text1" w:themeTint="F2"/>
          <w:sz w:val="28"/>
          <w:szCs w:val="28"/>
        </w:rPr>
        <w:t>ur soil’s health. Rachel is</w:t>
      </w:r>
      <w:r w:rsidRPr="0025219D">
        <w:rPr>
          <w:rFonts w:asciiTheme="majorHAnsi" w:eastAsia="Times New Roman" w:hAnsiTheme="majorHAnsi"/>
          <w:color w:val="0D0D0D" w:themeColor="text1" w:themeTint="F2"/>
          <w:sz w:val="28"/>
          <w:szCs w:val="28"/>
        </w:rPr>
        <w:t xml:space="preserve"> known for her ability to make complex topics fun and accessible - this workshop is not to be missed!</w:t>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b/>
          <w:color w:val="0D0D0D" w:themeColor="text1" w:themeTint="F2"/>
          <w:sz w:val="28"/>
          <w:szCs w:val="28"/>
        </w:rPr>
        <w:t xml:space="preserve">Food Safety </w:t>
      </w:r>
      <w:proofErr w:type="gramStart"/>
      <w:r w:rsidRPr="0025219D">
        <w:rPr>
          <w:rFonts w:asciiTheme="majorHAnsi" w:eastAsia="Times New Roman" w:hAnsiTheme="majorHAnsi"/>
          <w:b/>
          <w:color w:val="0D0D0D" w:themeColor="text1" w:themeTint="F2"/>
          <w:sz w:val="28"/>
          <w:szCs w:val="28"/>
        </w:rPr>
        <w:t>On</w:t>
      </w:r>
      <w:proofErr w:type="gramEnd"/>
      <w:r w:rsidRPr="0025219D">
        <w:rPr>
          <w:rFonts w:asciiTheme="majorHAnsi" w:eastAsia="Times New Roman" w:hAnsiTheme="majorHAnsi"/>
          <w:b/>
          <w:color w:val="0D0D0D" w:themeColor="text1" w:themeTint="F2"/>
          <w:sz w:val="28"/>
          <w:szCs w:val="28"/>
        </w:rPr>
        <w:t xml:space="preserve"> The Farm</w:t>
      </w:r>
      <w:r w:rsidR="00C0732A" w:rsidRPr="0025219D">
        <w:rPr>
          <w:rFonts w:asciiTheme="majorHAnsi" w:eastAsia="Times New Roman" w:hAnsiTheme="majorHAnsi"/>
          <w:b/>
          <w:color w:val="0D0D0D" w:themeColor="text1" w:themeTint="F2"/>
          <w:sz w:val="28"/>
          <w:szCs w:val="28"/>
        </w:rPr>
        <w:br/>
        <w:t>Luis Sierra, A</w:t>
      </w:r>
      <w:r w:rsidR="00230BCA">
        <w:rPr>
          <w:rFonts w:asciiTheme="majorHAnsi" w:eastAsia="Times New Roman" w:hAnsiTheme="majorHAnsi" w:cs="Arial"/>
          <w:b/>
          <w:color w:val="0D0D0D" w:themeColor="text1" w:themeTint="F2"/>
          <w:sz w:val="28"/>
          <w:szCs w:val="28"/>
        </w:rPr>
        <w:t>ssistant D</w:t>
      </w:r>
      <w:r w:rsidR="00C0732A" w:rsidRPr="0025219D">
        <w:rPr>
          <w:rFonts w:asciiTheme="majorHAnsi" w:eastAsia="Times New Roman" w:hAnsiTheme="majorHAnsi" w:cs="Arial"/>
          <w:b/>
          <w:color w:val="0D0D0D" w:themeColor="text1" w:themeTint="F2"/>
          <w:sz w:val="28"/>
          <w:szCs w:val="28"/>
        </w:rPr>
        <w:t>irector of CA Center for Cooperative Development</w:t>
      </w:r>
      <w:r w:rsidRPr="0025219D">
        <w:rPr>
          <w:rFonts w:asciiTheme="majorHAnsi" w:eastAsia="Times New Roman" w:hAnsiTheme="majorHAnsi"/>
          <w:color w:val="0D0D0D" w:themeColor="text1" w:themeTint="F2"/>
          <w:sz w:val="28"/>
          <w:szCs w:val="28"/>
        </w:rPr>
        <w:br/>
        <w:t>This training will b</w:t>
      </w:r>
      <w:r w:rsidR="00F61353">
        <w:rPr>
          <w:rFonts w:asciiTheme="majorHAnsi" w:eastAsia="Times New Roman" w:hAnsiTheme="majorHAnsi"/>
          <w:color w:val="0D0D0D" w:themeColor="text1" w:themeTint="F2"/>
          <w:sz w:val="28"/>
          <w:szCs w:val="28"/>
        </w:rPr>
        <w:t>e a great overview of food-</w:t>
      </w:r>
      <w:r w:rsidRPr="0025219D">
        <w:rPr>
          <w:rFonts w:asciiTheme="majorHAnsi" w:eastAsia="Times New Roman" w:hAnsiTheme="majorHAnsi"/>
          <w:color w:val="0D0D0D" w:themeColor="text1" w:themeTint="F2"/>
          <w:sz w:val="28"/>
          <w:szCs w:val="28"/>
        </w:rPr>
        <w:t>safety best practices. Luis Sierra will present the basics of Good Agricultural Practices (GAPs), as well as best practices for retaining high quality produce through effective and safe post-harvest practices. This training will discuss how to integrate practical, useful, and effective “right-sized” food safety on the farm.</w:t>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b/>
          <w:color w:val="0D0D0D" w:themeColor="text1" w:themeTint="F2"/>
          <w:sz w:val="28"/>
          <w:szCs w:val="28"/>
        </w:rPr>
        <w:lastRenderedPageBreak/>
        <w:t xml:space="preserve">Land Access </w:t>
      </w:r>
      <w:r w:rsidR="00C0732A" w:rsidRPr="0025219D">
        <w:rPr>
          <w:rFonts w:asciiTheme="majorHAnsi" w:eastAsia="Times New Roman" w:hAnsiTheme="majorHAnsi"/>
          <w:b/>
          <w:color w:val="0D0D0D" w:themeColor="text1" w:themeTint="F2"/>
          <w:sz w:val="28"/>
          <w:szCs w:val="28"/>
        </w:rPr>
        <w:br/>
        <w:t>Mike Parker, National Young Farmers</w:t>
      </w:r>
      <w:r w:rsidR="00F61353">
        <w:rPr>
          <w:rFonts w:asciiTheme="majorHAnsi" w:eastAsia="Times New Roman" w:hAnsiTheme="majorHAnsi"/>
          <w:b/>
          <w:color w:val="0D0D0D" w:themeColor="text1" w:themeTint="F2"/>
          <w:sz w:val="28"/>
          <w:szCs w:val="28"/>
        </w:rPr>
        <w:t>’</w:t>
      </w:r>
      <w:r w:rsidR="00C0732A" w:rsidRPr="0025219D">
        <w:rPr>
          <w:rFonts w:asciiTheme="majorHAnsi" w:eastAsia="Times New Roman" w:hAnsiTheme="majorHAnsi"/>
          <w:b/>
          <w:color w:val="0D0D0D" w:themeColor="text1" w:themeTint="F2"/>
          <w:sz w:val="28"/>
          <w:szCs w:val="28"/>
        </w:rPr>
        <w:t xml:space="preserve"> Coalition</w:t>
      </w:r>
      <w:r w:rsidRPr="0025219D">
        <w:rPr>
          <w:rFonts w:asciiTheme="majorHAnsi" w:eastAsia="Times New Roman" w:hAnsiTheme="majorHAnsi"/>
          <w:color w:val="0D0D0D" w:themeColor="text1" w:themeTint="F2"/>
          <w:sz w:val="28"/>
          <w:szCs w:val="28"/>
        </w:rPr>
        <w:br/>
        <w:t>Mike will help you create a strategy for securing affordable farmland tenure in CA and present various financing options. This workshop is intended for people who have some farming &amp; ranchin</w:t>
      </w:r>
      <w:r w:rsidR="00723B9C">
        <w:rPr>
          <w:rFonts w:asciiTheme="majorHAnsi" w:eastAsia="Times New Roman" w:hAnsiTheme="majorHAnsi"/>
          <w:color w:val="0D0D0D" w:themeColor="text1" w:themeTint="F2"/>
          <w:sz w:val="28"/>
          <w:szCs w:val="28"/>
        </w:rPr>
        <w:t>g experience and are looking to</w:t>
      </w:r>
      <w:r w:rsidRPr="0025219D">
        <w:rPr>
          <w:rFonts w:asciiTheme="majorHAnsi" w:eastAsia="Times New Roman" w:hAnsiTheme="majorHAnsi"/>
          <w:color w:val="0D0D0D" w:themeColor="text1" w:themeTint="F2"/>
          <w:sz w:val="28"/>
          <w:szCs w:val="28"/>
        </w:rPr>
        <w:t xml:space="preserve"> secure land tenure.</w:t>
      </w:r>
    </w:p>
    <w:p w14:paraId="154392E4" w14:textId="77777777" w:rsidR="00EF0653" w:rsidRPr="0025219D" w:rsidRDefault="004379FF" w:rsidP="00215D14">
      <w:pPr>
        <w:spacing w:before="100" w:beforeAutospacing="1" w:after="100" w:afterAutospacing="1"/>
        <w:rPr>
          <w:rFonts w:asciiTheme="majorHAnsi" w:hAnsiTheme="majorHAnsi" w:cs="Times New Roman"/>
          <w:color w:val="0D0D0D" w:themeColor="text1" w:themeTint="F2"/>
          <w:sz w:val="28"/>
          <w:szCs w:val="28"/>
        </w:rPr>
      </w:pPr>
      <w:r w:rsidRPr="0025219D">
        <w:rPr>
          <w:rFonts w:asciiTheme="majorHAnsi" w:hAnsiTheme="majorHAnsi" w:cs="Times New Roman"/>
          <w:color w:val="0D0D0D" w:themeColor="text1" w:themeTint="F2"/>
          <w:sz w:val="28"/>
          <w:szCs w:val="28"/>
        </w:rPr>
        <w:t>Other highlights of th</w:t>
      </w:r>
      <w:r w:rsidR="00EF0653" w:rsidRPr="0025219D">
        <w:rPr>
          <w:rFonts w:asciiTheme="majorHAnsi" w:hAnsiTheme="majorHAnsi" w:cs="Times New Roman"/>
          <w:color w:val="0D0D0D" w:themeColor="text1" w:themeTint="F2"/>
          <w:sz w:val="28"/>
          <w:szCs w:val="28"/>
        </w:rPr>
        <w:t>e day include:</w:t>
      </w:r>
    </w:p>
    <w:p w14:paraId="53D25AF8" w14:textId="6E2E3641" w:rsidR="00EF0653" w:rsidRPr="00EF0653" w:rsidRDefault="00EF0653" w:rsidP="00EF0653">
      <w:pPr>
        <w:numPr>
          <w:ilvl w:val="0"/>
          <w:numId w:val="2"/>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b/>
          <w:bCs/>
          <w:color w:val="0D0D0D" w:themeColor="text1" w:themeTint="F2"/>
          <w:sz w:val="28"/>
          <w:szCs w:val="28"/>
        </w:rPr>
        <w:t>All Day Seed Swap</w:t>
      </w:r>
      <w:r w:rsidRPr="00EF0653">
        <w:rPr>
          <w:rFonts w:asciiTheme="majorHAnsi" w:eastAsia="Times New Roman" w:hAnsiTheme="majorHAnsi" w:cs="Times New Roman"/>
          <w:color w:val="0D0D0D" w:themeColor="text1" w:themeTint="F2"/>
          <w:sz w:val="28"/>
          <w:szCs w:val="28"/>
        </w:rPr>
        <w:t>. Bring some s</w:t>
      </w:r>
      <w:r w:rsidR="0078038E">
        <w:rPr>
          <w:rFonts w:asciiTheme="majorHAnsi" w:eastAsia="Times New Roman" w:hAnsiTheme="majorHAnsi" w:cs="Times New Roman"/>
          <w:color w:val="0D0D0D" w:themeColor="text1" w:themeTint="F2"/>
          <w:sz w:val="28"/>
          <w:szCs w:val="28"/>
        </w:rPr>
        <w:t xml:space="preserve">eeds to share if you have them; </w:t>
      </w:r>
      <w:r w:rsidRPr="00EF0653">
        <w:rPr>
          <w:rFonts w:asciiTheme="majorHAnsi" w:eastAsia="Times New Roman" w:hAnsiTheme="majorHAnsi" w:cs="Times New Roman"/>
          <w:color w:val="0D0D0D" w:themeColor="text1" w:themeTint="F2"/>
          <w:sz w:val="28"/>
          <w:szCs w:val="28"/>
        </w:rPr>
        <w:t>pick up some other seeds to grow out this year, and then bring back more seeds next year to share.</w:t>
      </w:r>
    </w:p>
    <w:p w14:paraId="47F8CD03" w14:textId="57B54323" w:rsidR="00EF0653" w:rsidRPr="00EF0653" w:rsidRDefault="00EF0653" w:rsidP="00EF0653">
      <w:pPr>
        <w:numPr>
          <w:ilvl w:val="0"/>
          <w:numId w:val="2"/>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b/>
          <w:bCs/>
          <w:color w:val="0D0D0D" w:themeColor="text1" w:themeTint="F2"/>
          <w:sz w:val="28"/>
          <w:szCs w:val="28"/>
        </w:rPr>
        <w:t>Informational &amp; Vendor Hall</w:t>
      </w:r>
      <w:r w:rsidRPr="00EF0653">
        <w:rPr>
          <w:rFonts w:asciiTheme="majorHAnsi" w:eastAsia="Times New Roman" w:hAnsiTheme="majorHAnsi" w:cs="Times New Roman"/>
          <w:color w:val="0D0D0D" w:themeColor="text1" w:themeTint="F2"/>
          <w:sz w:val="28"/>
          <w:szCs w:val="28"/>
        </w:rPr>
        <w:t>. Megan (Johnny’s Seeds sales rep) will be on hand with the newest tools, seeds and info to share. The Herbal Guild, Sundial Seeds</w:t>
      </w:r>
      <w:r w:rsidR="0025219D" w:rsidRPr="0025219D">
        <w:rPr>
          <w:rFonts w:asciiTheme="majorHAnsi" w:eastAsia="Times New Roman" w:hAnsiTheme="majorHAnsi" w:cs="Times New Roman"/>
          <w:color w:val="0D0D0D" w:themeColor="text1" w:themeTint="F2"/>
          <w:sz w:val="28"/>
          <w:szCs w:val="28"/>
        </w:rPr>
        <w:t>, Mendocino</w:t>
      </w:r>
      <w:r w:rsidRPr="00EF0653">
        <w:rPr>
          <w:rFonts w:asciiTheme="majorHAnsi" w:eastAsia="Times New Roman" w:hAnsiTheme="majorHAnsi" w:cs="Times New Roman"/>
          <w:color w:val="0D0D0D" w:themeColor="text1" w:themeTint="F2"/>
          <w:sz w:val="28"/>
          <w:szCs w:val="28"/>
        </w:rPr>
        <w:t xml:space="preserve"> County Food Policy Council, Victory Gardens for Peace, </w:t>
      </w:r>
      <w:proofErr w:type="spellStart"/>
      <w:r w:rsidRPr="00EF0653">
        <w:rPr>
          <w:rFonts w:asciiTheme="majorHAnsi" w:eastAsia="Times New Roman" w:hAnsiTheme="majorHAnsi" w:cs="Times New Roman"/>
          <w:color w:val="0D0D0D" w:themeColor="text1" w:themeTint="F2"/>
          <w:sz w:val="28"/>
          <w:szCs w:val="28"/>
        </w:rPr>
        <w:t>MendoLake</w:t>
      </w:r>
      <w:proofErr w:type="spellEnd"/>
      <w:r w:rsidRPr="00EF0653">
        <w:rPr>
          <w:rFonts w:asciiTheme="majorHAnsi" w:eastAsia="Times New Roman" w:hAnsiTheme="majorHAnsi" w:cs="Times New Roman"/>
          <w:color w:val="0D0D0D" w:themeColor="text1" w:themeTint="F2"/>
          <w:sz w:val="28"/>
          <w:szCs w:val="28"/>
        </w:rPr>
        <w:t xml:space="preserve"> Food Hub and many more will also be on hand to answer questions and share information.</w:t>
      </w:r>
    </w:p>
    <w:p w14:paraId="7315E811" w14:textId="2850DC9A" w:rsidR="00EF0653" w:rsidRPr="0025219D" w:rsidRDefault="00EF0653" w:rsidP="00215D14">
      <w:pPr>
        <w:numPr>
          <w:ilvl w:val="0"/>
          <w:numId w:val="2"/>
        </w:numPr>
        <w:spacing w:before="100" w:beforeAutospacing="1" w:after="100" w:afterAutospacing="1"/>
        <w:rPr>
          <w:rFonts w:asciiTheme="majorHAnsi" w:eastAsia="Times New Roman" w:hAnsiTheme="majorHAnsi" w:cs="Times New Roman"/>
          <w:color w:val="0D0D0D" w:themeColor="text1" w:themeTint="F2"/>
          <w:sz w:val="28"/>
          <w:szCs w:val="28"/>
        </w:rPr>
      </w:pPr>
      <w:r w:rsidRPr="0025219D">
        <w:rPr>
          <w:rFonts w:asciiTheme="majorHAnsi" w:eastAsia="Times New Roman" w:hAnsiTheme="majorHAnsi" w:cs="Times New Roman"/>
          <w:b/>
          <w:bCs/>
          <w:color w:val="0D0D0D" w:themeColor="text1" w:themeTint="F2"/>
          <w:sz w:val="28"/>
          <w:szCs w:val="28"/>
        </w:rPr>
        <w:t>Closing Reception</w:t>
      </w:r>
      <w:r w:rsidRPr="00EF0653">
        <w:rPr>
          <w:rFonts w:asciiTheme="majorHAnsi" w:eastAsia="Times New Roman" w:hAnsiTheme="majorHAnsi" w:cs="Times New Roman"/>
          <w:color w:val="0D0D0D" w:themeColor="text1" w:themeTint="F2"/>
          <w:sz w:val="28"/>
          <w:szCs w:val="28"/>
        </w:rPr>
        <w:t>. Sunday will close with a mixer (5-6pm) where food producers and buyers can make connections and establish sales relationships over locally sourced beer, wine, and other beverages.</w:t>
      </w:r>
    </w:p>
    <w:p w14:paraId="6F0FE18E" w14:textId="30CA3572" w:rsidR="00215D14" w:rsidRPr="0025219D" w:rsidRDefault="004379FF" w:rsidP="00215D14">
      <w:pPr>
        <w:spacing w:before="100" w:beforeAutospacing="1" w:after="100" w:afterAutospacing="1"/>
        <w:rPr>
          <w:rFonts w:asciiTheme="majorHAnsi" w:hAnsiTheme="majorHAnsi" w:cs="Times New Roman"/>
          <w:color w:val="0D0D0D" w:themeColor="text1" w:themeTint="F2"/>
          <w:sz w:val="28"/>
          <w:szCs w:val="28"/>
        </w:rPr>
      </w:pPr>
      <w:r w:rsidRPr="0025219D">
        <w:rPr>
          <w:rFonts w:asciiTheme="majorHAnsi" w:hAnsiTheme="majorHAnsi" w:cs="Times New Roman"/>
          <w:color w:val="0D0D0D" w:themeColor="text1" w:themeTint="F2"/>
          <w:sz w:val="28"/>
          <w:szCs w:val="28"/>
        </w:rPr>
        <w:t>More information on these and other workshops can be found on the event</w:t>
      </w:r>
      <w:r w:rsidR="00A1295C">
        <w:rPr>
          <w:rFonts w:asciiTheme="majorHAnsi" w:hAnsiTheme="majorHAnsi" w:cs="Times New Roman"/>
          <w:color w:val="0D0D0D" w:themeColor="text1" w:themeTint="F2"/>
          <w:sz w:val="28"/>
          <w:szCs w:val="28"/>
        </w:rPr>
        <w:t>’s</w:t>
      </w:r>
      <w:r w:rsidRPr="0025219D">
        <w:rPr>
          <w:rFonts w:asciiTheme="majorHAnsi" w:hAnsiTheme="majorHAnsi" w:cs="Times New Roman"/>
          <w:color w:val="0D0D0D" w:themeColor="text1" w:themeTint="F2"/>
          <w:sz w:val="28"/>
          <w:szCs w:val="28"/>
        </w:rPr>
        <w:t xml:space="preserve"> Facebook page - www.facebook.com/events/2373253476294278</w:t>
      </w:r>
    </w:p>
    <w:p w14:paraId="4F4CFA99" w14:textId="584F6CF6" w:rsidR="00215D14" w:rsidRPr="0025219D" w:rsidRDefault="004379FF" w:rsidP="00215D14">
      <w:pPr>
        <w:spacing w:before="100" w:beforeAutospacing="1" w:after="100" w:afterAutospacing="1"/>
        <w:rPr>
          <w:rFonts w:asciiTheme="majorHAnsi" w:hAnsiTheme="majorHAnsi" w:cs="Times New Roman"/>
          <w:i/>
          <w:color w:val="0D0D0D" w:themeColor="text1" w:themeTint="F2"/>
          <w:sz w:val="28"/>
          <w:szCs w:val="28"/>
        </w:rPr>
      </w:pPr>
      <w:r w:rsidRPr="0025219D">
        <w:rPr>
          <w:rFonts w:asciiTheme="majorHAnsi" w:hAnsiTheme="majorHAnsi" w:cs="Times New Roman"/>
          <w:color w:val="0D0D0D" w:themeColor="text1" w:themeTint="F2"/>
          <w:sz w:val="28"/>
          <w:szCs w:val="28"/>
        </w:rPr>
        <w:t>The National Young Farmers’ Coalition will be leading a pre-conference workshop on Saturday, February 16</w:t>
      </w:r>
      <w:r w:rsidRPr="0025219D">
        <w:rPr>
          <w:rFonts w:asciiTheme="majorHAnsi" w:hAnsiTheme="majorHAnsi" w:cs="Times New Roman"/>
          <w:color w:val="0D0D0D" w:themeColor="text1" w:themeTint="F2"/>
          <w:sz w:val="28"/>
          <w:szCs w:val="28"/>
          <w:vertAlign w:val="superscript"/>
        </w:rPr>
        <w:t>th</w:t>
      </w:r>
      <w:r w:rsidRPr="0025219D">
        <w:rPr>
          <w:rFonts w:asciiTheme="majorHAnsi" w:hAnsiTheme="majorHAnsi" w:cs="Times New Roman"/>
          <w:color w:val="0D0D0D" w:themeColor="text1" w:themeTint="F2"/>
          <w:sz w:val="28"/>
          <w:szCs w:val="28"/>
        </w:rPr>
        <w:t xml:space="preserve"> from 1-5pm at Ridgewood Ranch</w:t>
      </w:r>
      <w:r w:rsidRPr="0025219D">
        <w:rPr>
          <w:rFonts w:asciiTheme="majorHAnsi" w:hAnsiTheme="majorHAnsi" w:cs="Times New Roman"/>
          <w:i/>
          <w:color w:val="0D0D0D" w:themeColor="text1" w:themeTint="F2"/>
          <w:sz w:val="28"/>
          <w:szCs w:val="28"/>
        </w:rPr>
        <w:t xml:space="preserve">. </w:t>
      </w:r>
      <w:r w:rsidR="0025219D">
        <w:rPr>
          <w:rFonts w:asciiTheme="majorHAnsi" w:hAnsiTheme="majorHAnsi" w:cs="Times New Roman"/>
          <w:color w:val="0D0D0D" w:themeColor="text1" w:themeTint="F2"/>
          <w:sz w:val="28"/>
          <w:szCs w:val="28"/>
        </w:rPr>
        <w:t>All</w:t>
      </w:r>
      <w:r w:rsidRPr="0025219D">
        <w:rPr>
          <w:rFonts w:asciiTheme="majorHAnsi" w:eastAsia="Times New Roman" w:hAnsiTheme="majorHAnsi"/>
          <w:color w:val="0D0D0D" w:themeColor="text1" w:themeTint="F2"/>
          <w:sz w:val="28"/>
          <w:szCs w:val="28"/>
        </w:rPr>
        <w:t xml:space="preserve"> local farmers</w:t>
      </w:r>
      <w:r w:rsidR="0025219D">
        <w:rPr>
          <w:rFonts w:asciiTheme="majorHAnsi" w:eastAsia="Times New Roman" w:hAnsiTheme="majorHAnsi"/>
          <w:color w:val="0D0D0D" w:themeColor="text1" w:themeTint="F2"/>
          <w:sz w:val="28"/>
          <w:szCs w:val="28"/>
        </w:rPr>
        <w:t xml:space="preserve"> are invited</w:t>
      </w:r>
      <w:r w:rsidRPr="0025219D">
        <w:rPr>
          <w:rFonts w:asciiTheme="majorHAnsi" w:eastAsia="Times New Roman" w:hAnsiTheme="majorHAnsi"/>
          <w:color w:val="0D0D0D" w:themeColor="text1" w:themeTint="F2"/>
          <w:sz w:val="28"/>
          <w:szCs w:val="28"/>
        </w:rPr>
        <w:t xml:space="preserve"> to come and share </w:t>
      </w:r>
      <w:r w:rsidR="0025219D">
        <w:rPr>
          <w:rFonts w:asciiTheme="majorHAnsi" w:eastAsia="Times New Roman" w:hAnsiTheme="majorHAnsi"/>
          <w:color w:val="0D0D0D" w:themeColor="text1" w:themeTint="F2"/>
          <w:sz w:val="28"/>
          <w:szCs w:val="28"/>
        </w:rPr>
        <w:t>their stories</w:t>
      </w:r>
      <w:r w:rsidRPr="0025219D">
        <w:rPr>
          <w:rFonts w:asciiTheme="majorHAnsi" w:eastAsia="Times New Roman" w:hAnsiTheme="majorHAnsi"/>
          <w:color w:val="0D0D0D" w:themeColor="text1" w:themeTint="F2"/>
          <w:sz w:val="28"/>
          <w:szCs w:val="28"/>
        </w:rPr>
        <w:t xml:space="preserve">. </w:t>
      </w:r>
      <w:r w:rsidR="0025219D">
        <w:rPr>
          <w:rFonts w:asciiTheme="majorHAnsi" w:eastAsia="Times New Roman" w:hAnsiTheme="majorHAnsi"/>
          <w:color w:val="0D0D0D" w:themeColor="text1" w:themeTint="F2"/>
          <w:sz w:val="28"/>
          <w:szCs w:val="28"/>
        </w:rPr>
        <w:t>The NYFC is gathering input</w:t>
      </w:r>
      <w:r w:rsidRPr="0025219D">
        <w:rPr>
          <w:rFonts w:asciiTheme="majorHAnsi" w:eastAsia="Times New Roman" w:hAnsiTheme="majorHAnsi"/>
          <w:color w:val="0D0D0D" w:themeColor="text1" w:themeTint="F2"/>
          <w:sz w:val="28"/>
          <w:szCs w:val="28"/>
        </w:rPr>
        <w:t xml:space="preserve"> to incorporate into a California policy platform. </w:t>
      </w:r>
      <w:r w:rsidRPr="0025219D">
        <w:rPr>
          <w:rFonts w:asciiTheme="majorHAnsi" w:eastAsia="Times New Roman" w:hAnsiTheme="majorHAnsi"/>
          <w:color w:val="0D0D0D" w:themeColor="text1" w:themeTint="F2"/>
          <w:sz w:val="28"/>
          <w:szCs w:val="28"/>
        </w:rPr>
        <w:br/>
      </w:r>
      <w:r w:rsidRPr="0025219D">
        <w:rPr>
          <w:rFonts w:asciiTheme="majorHAnsi" w:eastAsia="Times New Roman" w:hAnsiTheme="majorHAnsi"/>
          <w:color w:val="0D0D0D" w:themeColor="text1" w:themeTint="F2"/>
          <w:sz w:val="28"/>
          <w:szCs w:val="28"/>
        </w:rPr>
        <w:br/>
        <w:t xml:space="preserve">The National Young Farmers Coalition (NYFC) is a national advocacy network of young farmers fighting for the future of agriculture. They are farmer-led and want to hear from North Coast agriculturalists about </w:t>
      </w:r>
      <w:r w:rsidR="0025219D">
        <w:rPr>
          <w:rFonts w:asciiTheme="majorHAnsi" w:eastAsia="Times New Roman" w:hAnsiTheme="majorHAnsi"/>
          <w:color w:val="0D0D0D" w:themeColor="text1" w:themeTint="F2"/>
          <w:sz w:val="28"/>
          <w:szCs w:val="28"/>
        </w:rPr>
        <w:t>their</w:t>
      </w:r>
      <w:r w:rsidRPr="0025219D">
        <w:rPr>
          <w:rFonts w:asciiTheme="majorHAnsi" w:eastAsia="Times New Roman" w:hAnsiTheme="majorHAnsi"/>
          <w:color w:val="0D0D0D" w:themeColor="text1" w:themeTint="F2"/>
          <w:sz w:val="28"/>
          <w:szCs w:val="28"/>
        </w:rPr>
        <w:t xml:space="preserve"> experience</w:t>
      </w:r>
      <w:r w:rsidR="0025219D">
        <w:rPr>
          <w:rFonts w:asciiTheme="majorHAnsi" w:eastAsia="Times New Roman" w:hAnsiTheme="majorHAnsi"/>
          <w:color w:val="0D0D0D" w:themeColor="text1" w:themeTint="F2"/>
          <w:sz w:val="28"/>
          <w:szCs w:val="28"/>
        </w:rPr>
        <w:t>s</w:t>
      </w:r>
      <w:r w:rsidRPr="0025219D">
        <w:rPr>
          <w:rFonts w:asciiTheme="majorHAnsi" w:eastAsia="Times New Roman" w:hAnsiTheme="majorHAnsi"/>
          <w:color w:val="0D0D0D" w:themeColor="text1" w:themeTint="F2"/>
          <w:sz w:val="28"/>
          <w:szCs w:val="28"/>
        </w:rPr>
        <w:t xml:space="preserve">. This </w:t>
      </w:r>
      <w:r w:rsidR="00A1295C">
        <w:rPr>
          <w:rFonts w:asciiTheme="majorHAnsi" w:eastAsia="Times New Roman" w:hAnsiTheme="majorHAnsi"/>
          <w:color w:val="0D0D0D" w:themeColor="text1" w:themeTint="F2"/>
          <w:sz w:val="28"/>
          <w:szCs w:val="28"/>
        </w:rPr>
        <w:t xml:space="preserve">listening session </w:t>
      </w:r>
      <w:r w:rsidRPr="0025219D">
        <w:rPr>
          <w:rFonts w:asciiTheme="majorHAnsi" w:eastAsia="Times New Roman" w:hAnsiTheme="majorHAnsi"/>
          <w:color w:val="0D0D0D" w:themeColor="text1" w:themeTint="F2"/>
          <w:sz w:val="28"/>
          <w:szCs w:val="28"/>
        </w:rPr>
        <w:t xml:space="preserve">will be the foundation for a solution-oriented session at Convergence the following day (mini-session/workshop 2/17), wherein </w:t>
      </w:r>
      <w:r w:rsidR="0025219D">
        <w:rPr>
          <w:rFonts w:asciiTheme="majorHAnsi" w:eastAsia="Times New Roman" w:hAnsiTheme="majorHAnsi"/>
          <w:color w:val="0D0D0D" w:themeColor="text1" w:themeTint="F2"/>
          <w:sz w:val="28"/>
          <w:szCs w:val="28"/>
        </w:rPr>
        <w:t>NYFC</w:t>
      </w:r>
      <w:r w:rsidRPr="0025219D">
        <w:rPr>
          <w:rFonts w:asciiTheme="majorHAnsi" w:eastAsia="Times New Roman" w:hAnsiTheme="majorHAnsi"/>
          <w:color w:val="0D0D0D" w:themeColor="text1" w:themeTint="F2"/>
          <w:sz w:val="28"/>
          <w:szCs w:val="28"/>
        </w:rPr>
        <w:t xml:space="preserve"> will identify regional, state, and national strategies for helping </w:t>
      </w:r>
      <w:r w:rsidR="0025219D">
        <w:rPr>
          <w:rFonts w:asciiTheme="majorHAnsi" w:eastAsia="Times New Roman" w:hAnsiTheme="majorHAnsi"/>
          <w:color w:val="0D0D0D" w:themeColor="text1" w:themeTint="F2"/>
          <w:sz w:val="28"/>
          <w:szCs w:val="28"/>
        </w:rPr>
        <w:t>farmers</w:t>
      </w:r>
      <w:r w:rsidRPr="0025219D">
        <w:rPr>
          <w:rFonts w:asciiTheme="majorHAnsi" w:eastAsia="Times New Roman" w:hAnsiTheme="majorHAnsi"/>
          <w:color w:val="0D0D0D" w:themeColor="text1" w:themeTint="F2"/>
          <w:sz w:val="28"/>
          <w:szCs w:val="28"/>
        </w:rPr>
        <w:t xml:space="preserve"> and North Coast agriculture thrive. NYFC would like all those interested in attending this workshop to rsvp via Eventbrite </w:t>
      </w:r>
      <w:r w:rsidRPr="0025219D">
        <w:rPr>
          <w:rFonts w:asciiTheme="majorHAnsi" w:eastAsia="Times New Roman" w:hAnsiTheme="majorHAnsi"/>
          <w:color w:val="0D0D0D" w:themeColor="text1" w:themeTint="F2"/>
          <w:sz w:val="28"/>
          <w:szCs w:val="28"/>
        </w:rPr>
        <w:lastRenderedPageBreak/>
        <w:t>(www.eventbrite.com/e/california-farmer-listening-sessions-north-coast-tickets-56038687222).</w:t>
      </w:r>
    </w:p>
    <w:p w14:paraId="473C63A2" w14:textId="2B926A82" w:rsidR="00944E5F" w:rsidRPr="00723B9C" w:rsidRDefault="00983C4D" w:rsidP="00607A45">
      <w:pPr>
        <w:pStyle w:val="Normal1"/>
        <w:pBdr>
          <w:top w:val="nil"/>
          <w:left w:val="nil"/>
          <w:bottom w:val="nil"/>
          <w:right w:val="nil"/>
          <w:between w:val="nil"/>
        </w:pBdr>
        <w:spacing w:before="100" w:after="100" w:line="240" w:lineRule="auto"/>
        <w:rPr>
          <w:rFonts w:asciiTheme="majorHAnsi" w:eastAsia="Times New Roman" w:hAnsiTheme="majorHAnsi"/>
          <w:color w:val="0D0D0D" w:themeColor="text1" w:themeTint="F2"/>
          <w:sz w:val="28"/>
          <w:szCs w:val="28"/>
        </w:rPr>
      </w:pPr>
      <w:r w:rsidRPr="0025219D">
        <w:rPr>
          <w:rFonts w:asciiTheme="majorHAnsi" w:eastAsia="Times New Roman" w:hAnsiTheme="majorHAnsi"/>
          <w:color w:val="0D0D0D" w:themeColor="text1" w:themeTint="F2"/>
          <w:sz w:val="28"/>
          <w:szCs w:val="28"/>
        </w:rPr>
        <w:t>A</w:t>
      </w:r>
      <w:r w:rsidR="00944E5F" w:rsidRPr="0025219D">
        <w:rPr>
          <w:rFonts w:asciiTheme="majorHAnsi" w:eastAsia="Times New Roman" w:hAnsiTheme="majorHAnsi"/>
          <w:color w:val="0D0D0D" w:themeColor="text1" w:themeTint="F2"/>
          <w:sz w:val="28"/>
          <w:szCs w:val="28"/>
        </w:rPr>
        <w:t>ttendees are encouraged to register in advance</w:t>
      </w:r>
      <w:r w:rsidRPr="0025219D">
        <w:rPr>
          <w:rFonts w:asciiTheme="majorHAnsi" w:eastAsia="Times New Roman" w:hAnsiTheme="majorHAnsi"/>
          <w:color w:val="0D0D0D" w:themeColor="text1" w:themeTint="F2"/>
          <w:sz w:val="28"/>
          <w:szCs w:val="28"/>
        </w:rPr>
        <w:t xml:space="preserve"> via Brown Paper Tickets </w:t>
      </w:r>
      <w:r w:rsidRPr="0025219D">
        <w:rPr>
          <w:rFonts w:asciiTheme="majorHAnsi" w:eastAsia="Arial" w:hAnsiTheme="majorHAnsi" w:cs="Arial"/>
          <w:color w:val="0D0D0D" w:themeColor="text1" w:themeTint="F2"/>
          <w:sz w:val="28"/>
          <w:szCs w:val="28"/>
        </w:rPr>
        <w:t>(</w:t>
      </w:r>
      <w:hyperlink r:id="rId5" w:tgtFrame="_blank" w:history="1">
        <w:r w:rsidR="004379FF" w:rsidRPr="0025219D">
          <w:rPr>
            <w:rStyle w:val="Hyperlink"/>
            <w:rFonts w:asciiTheme="majorHAnsi" w:eastAsia="Times New Roman" w:hAnsiTheme="majorHAnsi"/>
            <w:color w:val="0D0D0D" w:themeColor="text1" w:themeTint="F2"/>
            <w:sz w:val="28"/>
            <w:szCs w:val="28"/>
          </w:rPr>
          <w:t>www.brownpapertickets.com/event/4057244</w:t>
        </w:r>
      </w:hyperlink>
      <w:r w:rsidR="004379FF" w:rsidRPr="0025219D">
        <w:rPr>
          <w:rFonts w:asciiTheme="majorHAnsi" w:eastAsia="Times New Roman" w:hAnsiTheme="majorHAnsi"/>
          <w:color w:val="0D0D0D" w:themeColor="text1" w:themeTint="F2"/>
          <w:sz w:val="28"/>
          <w:szCs w:val="28"/>
        </w:rPr>
        <w:t>)</w:t>
      </w:r>
      <w:r w:rsidR="0025219D">
        <w:rPr>
          <w:rFonts w:asciiTheme="majorHAnsi" w:eastAsia="Times New Roman" w:hAnsiTheme="majorHAnsi"/>
          <w:color w:val="0D0D0D" w:themeColor="text1" w:themeTint="F2"/>
          <w:sz w:val="28"/>
          <w:szCs w:val="28"/>
        </w:rPr>
        <w:t>.</w:t>
      </w:r>
      <w:r w:rsidR="004379FF" w:rsidRPr="0025219D">
        <w:rPr>
          <w:rFonts w:asciiTheme="majorHAnsi" w:eastAsia="Times New Roman" w:hAnsiTheme="majorHAnsi"/>
          <w:color w:val="0D0D0D" w:themeColor="text1" w:themeTint="F2"/>
          <w:sz w:val="28"/>
          <w:szCs w:val="28"/>
        </w:rPr>
        <w:t xml:space="preserve"> </w:t>
      </w:r>
      <w:r w:rsidR="00944E5F" w:rsidRPr="0025219D">
        <w:rPr>
          <w:rFonts w:asciiTheme="majorHAnsi" w:eastAsia="Times New Roman" w:hAnsiTheme="majorHAnsi"/>
          <w:color w:val="0D0D0D" w:themeColor="text1" w:themeTint="F2"/>
          <w:sz w:val="28"/>
          <w:szCs w:val="28"/>
        </w:rPr>
        <w:t>Tickets are $</w:t>
      </w:r>
      <w:r w:rsidRPr="0025219D">
        <w:rPr>
          <w:rFonts w:asciiTheme="majorHAnsi" w:eastAsia="Times New Roman" w:hAnsiTheme="majorHAnsi"/>
          <w:color w:val="0D0D0D" w:themeColor="text1" w:themeTint="F2"/>
          <w:sz w:val="28"/>
          <w:szCs w:val="28"/>
        </w:rPr>
        <w:t>20</w:t>
      </w:r>
      <w:r w:rsidR="00A314B2" w:rsidRPr="0025219D">
        <w:rPr>
          <w:rFonts w:asciiTheme="majorHAnsi" w:eastAsia="Times New Roman" w:hAnsiTheme="majorHAnsi"/>
          <w:color w:val="0D0D0D" w:themeColor="text1" w:themeTint="F2"/>
          <w:sz w:val="28"/>
          <w:szCs w:val="28"/>
        </w:rPr>
        <w:t xml:space="preserve"> per </w:t>
      </w:r>
      <w:r w:rsidRPr="0025219D">
        <w:rPr>
          <w:rFonts w:asciiTheme="majorHAnsi" w:eastAsia="Times New Roman" w:hAnsiTheme="majorHAnsi"/>
          <w:color w:val="0D0D0D" w:themeColor="text1" w:themeTint="F2"/>
          <w:sz w:val="28"/>
          <w:szCs w:val="28"/>
        </w:rPr>
        <w:t xml:space="preserve">person or $30 for two people. No one will be turned away due to lack of funds and scholarships are available thanks to </w:t>
      </w:r>
      <w:r w:rsidR="007525BA" w:rsidRPr="0025219D">
        <w:rPr>
          <w:rFonts w:asciiTheme="majorHAnsi" w:eastAsia="Times New Roman" w:hAnsiTheme="majorHAnsi"/>
          <w:color w:val="0D0D0D" w:themeColor="text1" w:themeTint="F2"/>
          <w:sz w:val="28"/>
          <w:szCs w:val="28"/>
        </w:rPr>
        <w:t xml:space="preserve">the </w:t>
      </w:r>
      <w:r w:rsidRPr="0025219D">
        <w:rPr>
          <w:rFonts w:asciiTheme="majorHAnsi" w:eastAsia="Times New Roman" w:hAnsiTheme="majorHAnsi"/>
          <w:color w:val="0D0D0D" w:themeColor="text1" w:themeTint="F2"/>
          <w:sz w:val="28"/>
          <w:szCs w:val="28"/>
        </w:rPr>
        <w:t xml:space="preserve">generous </w:t>
      </w:r>
      <w:r w:rsidR="007525BA" w:rsidRPr="0025219D">
        <w:rPr>
          <w:rFonts w:asciiTheme="majorHAnsi" w:eastAsia="Times New Roman" w:hAnsiTheme="majorHAnsi"/>
          <w:color w:val="0D0D0D" w:themeColor="text1" w:themeTint="F2"/>
          <w:sz w:val="28"/>
          <w:szCs w:val="28"/>
        </w:rPr>
        <w:t xml:space="preserve">event </w:t>
      </w:r>
      <w:r w:rsidRPr="0025219D">
        <w:rPr>
          <w:rFonts w:asciiTheme="majorHAnsi" w:eastAsia="Times New Roman" w:hAnsiTheme="majorHAnsi"/>
          <w:color w:val="0D0D0D" w:themeColor="text1" w:themeTint="F2"/>
          <w:sz w:val="28"/>
          <w:szCs w:val="28"/>
        </w:rPr>
        <w:t>sponsor</w:t>
      </w:r>
      <w:r w:rsidR="00723B9C">
        <w:rPr>
          <w:rFonts w:asciiTheme="majorHAnsi" w:eastAsia="Times New Roman" w:hAnsiTheme="majorHAnsi"/>
          <w:color w:val="0D0D0D" w:themeColor="text1" w:themeTint="F2"/>
          <w:sz w:val="28"/>
          <w:szCs w:val="28"/>
        </w:rPr>
        <w:t>s and attendees who purchase a “</w:t>
      </w:r>
      <w:r w:rsidRPr="0025219D">
        <w:rPr>
          <w:rFonts w:asciiTheme="majorHAnsi" w:eastAsia="Times New Roman" w:hAnsiTheme="majorHAnsi"/>
          <w:color w:val="0D0D0D" w:themeColor="text1" w:themeTint="F2"/>
          <w:sz w:val="28"/>
          <w:szCs w:val="28"/>
        </w:rPr>
        <w:t>p</w:t>
      </w:r>
      <w:r w:rsidR="00723B9C">
        <w:rPr>
          <w:rFonts w:asciiTheme="majorHAnsi" w:eastAsia="Times New Roman" w:hAnsiTheme="majorHAnsi"/>
          <w:color w:val="0D0D0D" w:themeColor="text1" w:themeTint="F2"/>
          <w:sz w:val="28"/>
          <w:szCs w:val="28"/>
        </w:rPr>
        <w:t>ay it forward”</w:t>
      </w:r>
      <w:r w:rsidRPr="0025219D">
        <w:rPr>
          <w:rFonts w:asciiTheme="majorHAnsi" w:eastAsia="Times New Roman" w:hAnsiTheme="majorHAnsi"/>
          <w:color w:val="0D0D0D" w:themeColor="text1" w:themeTint="F2"/>
          <w:sz w:val="28"/>
          <w:szCs w:val="28"/>
        </w:rPr>
        <w:t xml:space="preserve"> ticket to help sponsor a farmer to attend this year’s event.</w:t>
      </w:r>
      <w:r w:rsidR="00944E5F" w:rsidRPr="0025219D">
        <w:rPr>
          <w:rFonts w:asciiTheme="majorHAnsi" w:eastAsia="Times New Roman" w:hAnsiTheme="majorHAnsi"/>
          <w:color w:val="0D0D0D" w:themeColor="text1" w:themeTint="F2"/>
          <w:sz w:val="28"/>
          <w:szCs w:val="28"/>
        </w:rPr>
        <w:t xml:space="preserve"> </w:t>
      </w:r>
    </w:p>
    <w:p w14:paraId="72C7081A" w14:textId="4B4D7020" w:rsidR="00215D14" w:rsidRPr="0025219D" w:rsidRDefault="00215D14" w:rsidP="00215D14">
      <w:pPr>
        <w:spacing w:before="100" w:beforeAutospacing="1" w:after="100" w:afterAutospacing="1"/>
        <w:rPr>
          <w:rFonts w:asciiTheme="majorHAnsi" w:hAnsiTheme="majorHAnsi" w:cs="Times New Roman"/>
          <w:color w:val="0D0D0D" w:themeColor="text1" w:themeTint="F2"/>
          <w:sz w:val="28"/>
          <w:szCs w:val="28"/>
        </w:rPr>
      </w:pPr>
      <w:r w:rsidRPr="0025219D">
        <w:rPr>
          <w:rFonts w:asciiTheme="majorHAnsi" w:hAnsiTheme="majorHAnsi" w:cs="Times New Roman"/>
          <w:color w:val="0D0D0D" w:themeColor="text1" w:themeTint="F2"/>
          <w:sz w:val="28"/>
          <w:szCs w:val="28"/>
        </w:rPr>
        <w:t xml:space="preserve">The 7th Annual North Coast Farmers’ Convergence was made possible by the generous support of </w:t>
      </w:r>
      <w:r w:rsidR="007525BA" w:rsidRPr="0025219D">
        <w:rPr>
          <w:rFonts w:asciiTheme="majorHAnsi" w:hAnsiTheme="majorHAnsi" w:cs="Times New Roman"/>
          <w:color w:val="0D0D0D" w:themeColor="text1" w:themeTint="F2"/>
          <w:sz w:val="28"/>
          <w:szCs w:val="28"/>
        </w:rPr>
        <w:t>the event’s</w:t>
      </w:r>
      <w:r w:rsidRPr="0025219D">
        <w:rPr>
          <w:rFonts w:asciiTheme="majorHAnsi" w:hAnsiTheme="majorHAnsi" w:cs="Times New Roman"/>
          <w:color w:val="0D0D0D" w:themeColor="text1" w:themeTint="F2"/>
          <w:sz w:val="28"/>
          <w:szCs w:val="28"/>
        </w:rPr>
        <w:t xml:space="preserve"> sponsors, including </w:t>
      </w:r>
      <w:r w:rsidR="002A7B69">
        <w:rPr>
          <w:rFonts w:asciiTheme="majorHAnsi" w:hAnsiTheme="majorHAnsi" w:cs="Times New Roman"/>
          <w:color w:val="0D0D0D" w:themeColor="text1" w:themeTint="F2"/>
          <w:sz w:val="28"/>
          <w:szCs w:val="28"/>
        </w:rPr>
        <w:br/>
      </w:r>
      <w:r w:rsidR="004379FF" w:rsidRPr="0025219D">
        <w:rPr>
          <w:rFonts w:asciiTheme="majorHAnsi" w:eastAsia="Times New Roman" w:hAnsiTheme="majorHAnsi"/>
          <w:color w:val="0D0D0D" w:themeColor="text1" w:themeTint="F2"/>
          <w:sz w:val="28"/>
          <w:szCs w:val="28"/>
        </w:rPr>
        <w:t xml:space="preserve">North Coast Opportunities, </w:t>
      </w:r>
      <w:r w:rsidR="000377F6">
        <w:rPr>
          <w:rFonts w:asciiTheme="majorHAnsi" w:eastAsia="Times New Roman" w:hAnsiTheme="majorHAnsi"/>
          <w:color w:val="0D0D0D" w:themeColor="text1" w:themeTint="F2"/>
          <w:sz w:val="28"/>
          <w:szCs w:val="28"/>
        </w:rPr>
        <w:br/>
      </w:r>
      <w:bookmarkStart w:id="0" w:name="_GoBack"/>
      <w:proofErr w:type="spellStart"/>
      <w:r w:rsidR="004379FF" w:rsidRPr="0025219D">
        <w:rPr>
          <w:rFonts w:asciiTheme="majorHAnsi" w:eastAsia="Times New Roman" w:hAnsiTheme="majorHAnsi"/>
          <w:color w:val="0D0D0D" w:themeColor="text1" w:themeTint="F2"/>
          <w:sz w:val="28"/>
          <w:szCs w:val="28"/>
        </w:rPr>
        <w:t>MendoLake</w:t>
      </w:r>
      <w:proofErr w:type="spellEnd"/>
      <w:r w:rsidR="004379FF" w:rsidRPr="0025219D">
        <w:rPr>
          <w:rFonts w:asciiTheme="majorHAnsi" w:eastAsia="Times New Roman" w:hAnsiTheme="majorHAnsi"/>
          <w:color w:val="0D0D0D" w:themeColor="text1" w:themeTint="F2"/>
          <w:sz w:val="28"/>
          <w:szCs w:val="28"/>
        </w:rPr>
        <w:t xml:space="preserve"> Food Hub, </w:t>
      </w:r>
      <w:r w:rsidR="000377F6">
        <w:rPr>
          <w:rFonts w:asciiTheme="majorHAnsi" w:eastAsia="Times New Roman" w:hAnsiTheme="majorHAnsi"/>
          <w:color w:val="0D0D0D" w:themeColor="text1" w:themeTint="F2"/>
          <w:sz w:val="28"/>
          <w:szCs w:val="28"/>
        </w:rPr>
        <w:br/>
      </w:r>
      <w:bookmarkEnd w:id="0"/>
      <w:r w:rsidR="0078038E">
        <w:rPr>
          <w:rFonts w:asciiTheme="majorHAnsi" w:eastAsia="Times New Roman" w:hAnsiTheme="majorHAnsi"/>
          <w:color w:val="0D0D0D" w:themeColor="text1" w:themeTint="F2"/>
          <w:sz w:val="28"/>
          <w:szCs w:val="28"/>
        </w:rPr>
        <w:t xml:space="preserve">the </w:t>
      </w:r>
      <w:r w:rsidR="004379FF" w:rsidRPr="0025219D">
        <w:rPr>
          <w:rFonts w:asciiTheme="majorHAnsi" w:eastAsia="Times New Roman" w:hAnsiTheme="majorHAnsi"/>
          <w:color w:val="0D0D0D" w:themeColor="text1" w:themeTint="F2"/>
          <w:sz w:val="28"/>
          <w:szCs w:val="28"/>
        </w:rPr>
        <w:t xml:space="preserve">School of Adaptive Agriculture, </w:t>
      </w:r>
      <w:r w:rsidR="000377F6">
        <w:rPr>
          <w:rFonts w:asciiTheme="majorHAnsi" w:eastAsia="Times New Roman" w:hAnsiTheme="majorHAnsi"/>
          <w:color w:val="0D0D0D" w:themeColor="text1" w:themeTint="F2"/>
          <w:sz w:val="28"/>
          <w:szCs w:val="28"/>
        </w:rPr>
        <w:br/>
      </w:r>
      <w:r w:rsidR="0078038E">
        <w:rPr>
          <w:rFonts w:asciiTheme="majorHAnsi" w:eastAsia="Times New Roman" w:hAnsiTheme="majorHAnsi"/>
          <w:color w:val="0D0D0D" w:themeColor="text1" w:themeTint="F2"/>
          <w:sz w:val="28"/>
          <w:szCs w:val="28"/>
        </w:rPr>
        <w:t xml:space="preserve">the </w:t>
      </w:r>
      <w:r w:rsidR="004379FF" w:rsidRPr="0025219D">
        <w:rPr>
          <w:rFonts w:asciiTheme="majorHAnsi" w:eastAsia="Times New Roman" w:hAnsiTheme="majorHAnsi"/>
          <w:color w:val="0D0D0D" w:themeColor="text1" w:themeTint="F2"/>
          <w:sz w:val="28"/>
          <w:szCs w:val="28"/>
        </w:rPr>
        <w:t xml:space="preserve">Mendocino County Food Policy Council, </w:t>
      </w:r>
      <w:r w:rsidR="000377F6">
        <w:rPr>
          <w:rFonts w:asciiTheme="majorHAnsi" w:eastAsia="Times New Roman" w:hAnsiTheme="majorHAnsi"/>
          <w:color w:val="0D0D0D" w:themeColor="text1" w:themeTint="F2"/>
          <w:sz w:val="28"/>
          <w:szCs w:val="28"/>
        </w:rPr>
        <w:br/>
      </w:r>
      <w:r w:rsidR="0078038E">
        <w:rPr>
          <w:rFonts w:asciiTheme="majorHAnsi" w:eastAsia="Times New Roman" w:hAnsiTheme="majorHAnsi"/>
          <w:color w:val="0D0D0D" w:themeColor="text1" w:themeTint="F2"/>
          <w:sz w:val="28"/>
          <w:szCs w:val="28"/>
        </w:rPr>
        <w:t xml:space="preserve">the </w:t>
      </w:r>
      <w:r w:rsidR="004379FF" w:rsidRPr="0025219D">
        <w:rPr>
          <w:rFonts w:asciiTheme="majorHAnsi" w:eastAsia="Times New Roman" w:hAnsiTheme="majorHAnsi"/>
          <w:color w:val="0D0D0D" w:themeColor="text1" w:themeTint="F2"/>
          <w:sz w:val="28"/>
          <w:szCs w:val="28"/>
        </w:rPr>
        <w:t xml:space="preserve">National Young Farmers Coalition, </w:t>
      </w:r>
      <w:r w:rsidR="000377F6">
        <w:rPr>
          <w:rFonts w:asciiTheme="majorHAnsi" w:eastAsia="Times New Roman" w:hAnsiTheme="majorHAnsi"/>
          <w:color w:val="0D0D0D" w:themeColor="text1" w:themeTint="F2"/>
          <w:sz w:val="28"/>
          <w:szCs w:val="28"/>
        </w:rPr>
        <w:br/>
      </w:r>
      <w:r w:rsidR="004379FF" w:rsidRPr="0025219D">
        <w:rPr>
          <w:rFonts w:asciiTheme="majorHAnsi" w:eastAsia="Times New Roman" w:hAnsiTheme="majorHAnsi"/>
          <w:color w:val="0D0D0D" w:themeColor="text1" w:themeTint="F2"/>
          <w:sz w:val="28"/>
          <w:szCs w:val="28"/>
        </w:rPr>
        <w:t xml:space="preserve">Ukiah Natural Foods Co-op, </w:t>
      </w:r>
      <w:r w:rsidR="000377F6">
        <w:rPr>
          <w:rFonts w:asciiTheme="majorHAnsi" w:eastAsia="Times New Roman" w:hAnsiTheme="majorHAnsi"/>
          <w:color w:val="0D0D0D" w:themeColor="text1" w:themeTint="F2"/>
          <w:sz w:val="28"/>
          <w:szCs w:val="28"/>
        </w:rPr>
        <w:br/>
      </w:r>
      <w:proofErr w:type="spellStart"/>
      <w:r w:rsidR="004379FF" w:rsidRPr="0025219D">
        <w:rPr>
          <w:rFonts w:asciiTheme="majorHAnsi" w:eastAsia="Times New Roman" w:hAnsiTheme="majorHAnsi"/>
          <w:color w:val="0D0D0D" w:themeColor="text1" w:themeTint="F2"/>
          <w:sz w:val="28"/>
          <w:szCs w:val="28"/>
        </w:rPr>
        <w:t>McFARM</w:t>
      </w:r>
      <w:proofErr w:type="spellEnd"/>
      <w:r w:rsidR="004379FF" w:rsidRPr="0025219D">
        <w:rPr>
          <w:rFonts w:asciiTheme="majorHAnsi" w:eastAsia="Times New Roman" w:hAnsiTheme="majorHAnsi"/>
          <w:color w:val="0D0D0D" w:themeColor="text1" w:themeTint="F2"/>
          <w:sz w:val="28"/>
          <w:szCs w:val="28"/>
        </w:rPr>
        <w:t xml:space="preserve">, </w:t>
      </w:r>
      <w:r w:rsidR="000377F6">
        <w:rPr>
          <w:rFonts w:asciiTheme="majorHAnsi" w:eastAsia="Times New Roman" w:hAnsiTheme="majorHAnsi"/>
          <w:color w:val="0D0D0D" w:themeColor="text1" w:themeTint="F2"/>
          <w:sz w:val="28"/>
          <w:szCs w:val="28"/>
        </w:rPr>
        <w:br/>
      </w:r>
      <w:r w:rsidR="004379FF" w:rsidRPr="0025219D">
        <w:rPr>
          <w:rFonts w:asciiTheme="majorHAnsi" w:eastAsia="Times New Roman" w:hAnsiTheme="majorHAnsi"/>
          <w:color w:val="0D0D0D" w:themeColor="text1" w:themeTint="F2"/>
          <w:sz w:val="28"/>
          <w:szCs w:val="28"/>
        </w:rPr>
        <w:t xml:space="preserve">Sonoma Clean Power, </w:t>
      </w:r>
      <w:r w:rsidR="000377F6">
        <w:rPr>
          <w:rFonts w:asciiTheme="majorHAnsi" w:eastAsia="Times New Roman" w:hAnsiTheme="majorHAnsi"/>
          <w:color w:val="0D0D0D" w:themeColor="text1" w:themeTint="F2"/>
          <w:sz w:val="28"/>
          <w:szCs w:val="28"/>
        </w:rPr>
        <w:br/>
      </w:r>
      <w:r w:rsidR="004379FF" w:rsidRPr="0025219D">
        <w:rPr>
          <w:rFonts w:asciiTheme="majorHAnsi" w:eastAsia="Times New Roman" w:hAnsiTheme="majorHAnsi"/>
          <w:color w:val="0D0D0D" w:themeColor="text1" w:themeTint="F2"/>
          <w:sz w:val="28"/>
          <w:szCs w:val="28"/>
        </w:rPr>
        <w:t>Sav</w:t>
      </w:r>
      <w:r w:rsidR="0078038E">
        <w:rPr>
          <w:rFonts w:asciiTheme="majorHAnsi" w:eastAsia="Times New Roman" w:hAnsiTheme="majorHAnsi"/>
          <w:color w:val="0D0D0D" w:themeColor="text1" w:themeTint="F2"/>
          <w:sz w:val="28"/>
          <w:szCs w:val="28"/>
        </w:rPr>
        <w:t xml:space="preserve">ings Bank of Mendocino County, </w:t>
      </w:r>
      <w:r w:rsidR="000377F6">
        <w:rPr>
          <w:rFonts w:asciiTheme="majorHAnsi" w:eastAsia="Times New Roman" w:hAnsiTheme="majorHAnsi"/>
          <w:color w:val="0D0D0D" w:themeColor="text1" w:themeTint="F2"/>
          <w:sz w:val="28"/>
          <w:szCs w:val="28"/>
        </w:rPr>
        <w:br/>
        <w:t>T</w:t>
      </w:r>
      <w:r w:rsidR="004379FF" w:rsidRPr="0025219D">
        <w:rPr>
          <w:rFonts w:asciiTheme="majorHAnsi" w:eastAsia="Times New Roman" w:hAnsiTheme="majorHAnsi"/>
          <w:color w:val="0D0D0D" w:themeColor="text1" w:themeTint="F2"/>
          <w:sz w:val="28"/>
          <w:szCs w:val="28"/>
        </w:rPr>
        <w:t xml:space="preserve">he Gardens Project, </w:t>
      </w:r>
      <w:r w:rsidR="000377F6">
        <w:rPr>
          <w:rFonts w:asciiTheme="majorHAnsi" w:eastAsia="Times New Roman" w:hAnsiTheme="majorHAnsi"/>
          <w:color w:val="0D0D0D" w:themeColor="text1" w:themeTint="F2"/>
          <w:sz w:val="28"/>
          <w:szCs w:val="28"/>
        </w:rPr>
        <w:br/>
      </w:r>
      <w:proofErr w:type="spellStart"/>
      <w:r w:rsidR="004379FF" w:rsidRPr="0025219D">
        <w:rPr>
          <w:rFonts w:asciiTheme="majorHAnsi" w:eastAsia="Times New Roman" w:hAnsiTheme="majorHAnsi"/>
          <w:color w:val="0D0D0D" w:themeColor="text1" w:themeTint="F2"/>
          <w:sz w:val="28"/>
          <w:szCs w:val="28"/>
        </w:rPr>
        <w:t>Yokayo</w:t>
      </w:r>
      <w:proofErr w:type="spellEnd"/>
      <w:r w:rsidR="004379FF" w:rsidRPr="0025219D">
        <w:rPr>
          <w:rFonts w:asciiTheme="majorHAnsi" w:eastAsia="Times New Roman" w:hAnsiTheme="majorHAnsi"/>
          <w:color w:val="0D0D0D" w:themeColor="text1" w:themeTint="F2"/>
          <w:sz w:val="28"/>
          <w:szCs w:val="28"/>
        </w:rPr>
        <w:t xml:space="preserve"> Seed Project, and </w:t>
      </w:r>
      <w:r w:rsidR="000377F6">
        <w:rPr>
          <w:rFonts w:asciiTheme="majorHAnsi" w:eastAsia="Times New Roman" w:hAnsiTheme="majorHAnsi"/>
          <w:color w:val="0D0D0D" w:themeColor="text1" w:themeTint="F2"/>
          <w:sz w:val="28"/>
          <w:szCs w:val="28"/>
        </w:rPr>
        <w:br/>
      </w:r>
      <w:r w:rsidR="004379FF" w:rsidRPr="0025219D">
        <w:rPr>
          <w:rFonts w:asciiTheme="majorHAnsi" w:eastAsia="Times New Roman" w:hAnsiTheme="majorHAnsi"/>
          <w:color w:val="0D0D0D" w:themeColor="text1" w:themeTint="F2"/>
          <w:sz w:val="28"/>
          <w:szCs w:val="28"/>
        </w:rPr>
        <w:t>Christ's Church of the Golden Rule.</w:t>
      </w:r>
    </w:p>
    <w:p w14:paraId="588ECDDF" w14:textId="77777777" w:rsidR="00215D14" w:rsidRPr="0025219D" w:rsidRDefault="00215D14" w:rsidP="00215D14">
      <w:pPr>
        <w:spacing w:before="100" w:beforeAutospacing="1" w:after="100" w:afterAutospacing="1"/>
        <w:rPr>
          <w:rFonts w:asciiTheme="majorHAnsi" w:hAnsiTheme="majorHAnsi" w:cs="Times New Roman"/>
          <w:color w:val="0D0D0D" w:themeColor="text1" w:themeTint="F2"/>
          <w:sz w:val="28"/>
          <w:szCs w:val="28"/>
        </w:rPr>
      </w:pPr>
      <w:r w:rsidRPr="0025219D">
        <w:rPr>
          <w:rFonts w:asciiTheme="majorHAnsi" w:hAnsiTheme="majorHAnsi" w:cs="Times New Roman"/>
          <w:i/>
          <w:color w:val="0D0D0D" w:themeColor="text1" w:themeTint="F2"/>
          <w:sz w:val="28"/>
          <w:szCs w:val="28"/>
        </w:rPr>
        <w:t>Media Contact:</w:t>
      </w:r>
      <w:r w:rsidRPr="0025219D">
        <w:rPr>
          <w:rFonts w:asciiTheme="majorHAnsi" w:hAnsiTheme="majorHAnsi" w:cs="Times New Roman"/>
          <w:color w:val="0D0D0D" w:themeColor="text1" w:themeTint="F2"/>
          <w:sz w:val="28"/>
          <w:szCs w:val="28"/>
        </w:rPr>
        <w:br/>
      </w:r>
      <w:r w:rsidR="00607A45" w:rsidRPr="0025219D">
        <w:rPr>
          <w:rFonts w:asciiTheme="majorHAnsi" w:hAnsiTheme="majorHAnsi" w:cs="Times New Roman"/>
          <w:color w:val="0D0D0D" w:themeColor="text1" w:themeTint="F2"/>
          <w:sz w:val="28"/>
          <w:szCs w:val="28"/>
        </w:rPr>
        <w:t>Kelly Hansen</w:t>
      </w:r>
      <w:r w:rsidRPr="0025219D">
        <w:rPr>
          <w:rFonts w:asciiTheme="majorHAnsi" w:hAnsiTheme="majorHAnsi" w:cs="Times New Roman"/>
          <w:color w:val="0D0D0D" w:themeColor="text1" w:themeTint="F2"/>
          <w:sz w:val="28"/>
          <w:szCs w:val="28"/>
        </w:rPr>
        <w:br/>
      </w:r>
      <w:hyperlink r:id="rId6" w:history="1">
        <w:r w:rsidR="00607A45" w:rsidRPr="0025219D">
          <w:rPr>
            <w:rStyle w:val="Hyperlink"/>
            <w:rFonts w:asciiTheme="majorHAnsi" w:hAnsiTheme="majorHAnsi" w:cs="Times New Roman"/>
            <w:color w:val="0D0D0D" w:themeColor="text1" w:themeTint="F2"/>
            <w:sz w:val="28"/>
            <w:szCs w:val="28"/>
          </w:rPr>
          <w:t>khansen@ncoinc.org</w:t>
        </w:r>
      </w:hyperlink>
      <w:r w:rsidR="00607A45" w:rsidRPr="0025219D">
        <w:rPr>
          <w:rFonts w:asciiTheme="majorHAnsi" w:hAnsiTheme="majorHAnsi" w:cs="Times New Roman"/>
          <w:color w:val="0D0D0D" w:themeColor="text1" w:themeTint="F2"/>
          <w:sz w:val="28"/>
          <w:szCs w:val="28"/>
        </w:rPr>
        <w:br/>
      </w:r>
      <w:r w:rsidRPr="0025219D">
        <w:rPr>
          <w:rFonts w:asciiTheme="majorHAnsi" w:hAnsiTheme="majorHAnsi" w:cs="Times New Roman"/>
          <w:color w:val="0D0D0D" w:themeColor="text1" w:themeTint="F2"/>
          <w:sz w:val="28"/>
          <w:szCs w:val="28"/>
        </w:rPr>
        <w:t>707.467.3238</w:t>
      </w:r>
    </w:p>
    <w:p w14:paraId="797CCABC" w14:textId="77777777" w:rsidR="00215D14" w:rsidRPr="0025219D" w:rsidRDefault="00215D14" w:rsidP="00215D14">
      <w:pPr>
        <w:spacing w:before="100" w:beforeAutospacing="1" w:after="100" w:afterAutospacing="1"/>
        <w:rPr>
          <w:rFonts w:asciiTheme="majorHAnsi" w:hAnsiTheme="majorHAnsi" w:cs="Times New Roman"/>
          <w:color w:val="0D0D0D" w:themeColor="text1" w:themeTint="F2"/>
          <w:sz w:val="28"/>
          <w:szCs w:val="28"/>
        </w:rPr>
      </w:pPr>
      <w:r w:rsidRPr="0025219D">
        <w:rPr>
          <w:rFonts w:asciiTheme="majorHAnsi" w:hAnsiTheme="majorHAnsi" w:cs="Times New Roman"/>
          <w:color w:val="0D0D0D" w:themeColor="text1" w:themeTint="F2"/>
          <w:sz w:val="28"/>
          <w:szCs w:val="28"/>
        </w:rPr>
        <w:t>###</w:t>
      </w:r>
    </w:p>
    <w:p w14:paraId="437A8FA0" w14:textId="77777777" w:rsidR="00215D14" w:rsidRPr="0025219D" w:rsidRDefault="00215D14" w:rsidP="00215D14">
      <w:pPr>
        <w:spacing w:before="100" w:beforeAutospacing="1" w:after="100" w:afterAutospacing="1"/>
        <w:rPr>
          <w:rFonts w:asciiTheme="majorHAnsi" w:hAnsiTheme="majorHAnsi" w:cs="Times New Roman"/>
          <w:color w:val="0D0D0D" w:themeColor="text1" w:themeTint="F2"/>
          <w:sz w:val="28"/>
          <w:szCs w:val="28"/>
        </w:rPr>
      </w:pPr>
    </w:p>
    <w:p w14:paraId="4FE4B462" w14:textId="77777777" w:rsidR="009562EF" w:rsidRPr="0025219D" w:rsidRDefault="009562EF">
      <w:pPr>
        <w:rPr>
          <w:rFonts w:asciiTheme="majorHAnsi" w:hAnsiTheme="majorHAnsi"/>
          <w:color w:val="0D0D0D" w:themeColor="text1" w:themeTint="F2"/>
          <w:sz w:val="28"/>
          <w:szCs w:val="28"/>
        </w:rPr>
      </w:pPr>
    </w:p>
    <w:sectPr w:rsidR="009562EF" w:rsidRPr="0025219D" w:rsidSect="009562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w:altName w:val="Avenir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A5A"/>
    <w:multiLevelType w:val="multilevel"/>
    <w:tmpl w:val="1F9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3554D"/>
    <w:multiLevelType w:val="multilevel"/>
    <w:tmpl w:val="75F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B5D5B"/>
    <w:multiLevelType w:val="multilevel"/>
    <w:tmpl w:val="75F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14"/>
    <w:rsid w:val="000377F6"/>
    <w:rsid w:val="001903ED"/>
    <w:rsid w:val="00215D14"/>
    <w:rsid w:val="00230BCA"/>
    <w:rsid w:val="0025219D"/>
    <w:rsid w:val="002A7B69"/>
    <w:rsid w:val="004379FF"/>
    <w:rsid w:val="004E1CA8"/>
    <w:rsid w:val="00516F08"/>
    <w:rsid w:val="005D1956"/>
    <w:rsid w:val="00607A45"/>
    <w:rsid w:val="00686B52"/>
    <w:rsid w:val="006E7694"/>
    <w:rsid w:val="00723B9C"/>
    <w:rsid w:val="007525BA"/>
    <w:rsid w:val="0078038E"/>
    <w:rsid w:val="00944E5F"/>
    <w:rsid w:val="009562EF"/>
    <w:rsid w:val="00983C4D"/>
    <w:rsid w:val="00A1295C"/>
    <w:rsid w:val="00A314B2"/>
    <w:rsid w:val="00A7780F"/>
    <w:rsid w:val="00B978EF"/>
    <w:rsid w:val="00BF270F"/>
    <w:rsid w:val="00C0732A"/>
    <w:rsid w:val="00DD3BD9"/>
    <w:rsid w:val="00E05E07"/>
    <w:rsid w:val="00EF0653"/>
    <w:rsid w:val="00F6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B8AEC"/>
  <w14:defaultImageDpi w14:val="300"/>
  <w15:docId w15:val="{E24E13EE-27C8-486D-B43C-20E141A5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5D1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D14"/>
    <w:rPr>
      <w:rFonts w:ascii="Times New Roman" w:hAnsi="Times New Roman"/>
      <w:b/>
      <w:bCs/>
      <w:kern w:val="36"/>
      <w:sz w:val="48"/>
      <w:szCs w:val="48"/>
    </w:rPr>
  </w:style>
  <w:style w:type="paragraph" w:customStyle="1" w:styleId="posted">
    <w:name w:val="posted"/>
    <w:basedOn w:val="Normal"/>
    <w:rsid w:val="00215D14"/>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215D1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15D14"/>
    <w:rPr>
      <w:i/>
      <w:iCs/>
    </w:rPr>
  </w:style>
  <w:style w:type="character" w:styleId="Strong">
    <w:name w:val="Strong"/>
    <w:basedOn w:val="DefaultParagraphFont"/>
    <w:uiPriority w:val="22"/>
    <w:qFormat/>
    <w:rsid w:val="00215D14"/>
    <w:rPr>
      <w:b/>
      <w:bCs/>
    </w:rPr>
  </w:style>
  <w:style w:type="character" w:styleId="Hyperlink">
    <w:name w:val="Hyperlink"/>
    <w:basedOn w:val="DefaultParagraphFont"/>
    <w:uiPriority w:val="99"/>
    <w:unhideWhenUsed/>
    <w:rsid w:val="00215D14"/>
    <w:rPr>
      <w:color w:val="0000FF"/>
      <w:u w:val="single"/>
    </w:rPr>
  </w:style>
  <w:style w:type="paragraph" w:styleId="BalloonText">
    <w:name w:val="Balloon Text"/>
    <w:basedOn w:val="Normal"/>
    <w:link w:val="BalloonTextChar"/>
    <w:uiPriority w:val="99"/>
    <w:semiHidden/>
    <w:unhideWhenUsed/>
    <w:rsid w:val="00215D14"/>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D14"/>
    <w:rPr>
      <w:rFonts w:ascii="Lucida Grande" w:hAnsi="Lucida Grande"/>
      <w:sz w:val="18"/>
      <w:szCs w:val="18"/>
    </w:rPr>
  </w:style>
  <w:style w:type="paragraph" w:customStyle="1" w:styleId="Normal1">
    <w:name w:val="Normal1"/>
    <w:rsid w:val="00607A45"/>
    <w:pPr>
      <w:spacing w:after="200" w:line="276" w:lineRule="auto"/>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607A45"/>
    <w:rPr>
      <w:color w:val="800080" w:themeColor="followedHyperlink"/>
      <w:u w:val="single"/>
    </w:rPr>
  </w:style>
  <w:style w:type="paragraph" w:customStyle="1" w:styleId="Normal10">
    <w:name w:val="Normal1"/>
    <w:rsid w:val="00DD3BD9"/>
    <w:rPr>
      <w:rFonts w:ascii="Cambria" w:eastAsia="Cambria" w:hAnsi="Cambria" w:cs="Cambria"/>
    </w:rPr>
  </w:style>
  <w:style w:type="paragraph" w:styleId="ListParagraph">
    <w:name w:val="List Paragraph"/>
    <w:basedOn w:val="Normal"/>
    <w:uiPriority w:val="34"/>
    <w:qFormat/>
    <w:rsid w:val="00C07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5612">
      <w:bodyDiv w:val="1"/>
      <w:marLeft w:val="0"/>
      <w:marRight w:val="0"/>
      <w:marTop w:val="0"/>
      <w:marBottom w:val="0"/>
      <w:divBdr>
        <w:top w:val="none" w:sz="0" w:space="0" w:color="auto"/>
        <w:left w:val="none" w:sz="0" w:space="0" w:color="auto"/>
        <w:bottom w:val="none" w:sz="0" w:space="0" w:color="auto"/>
        <w:right w:val="none" w:sz="0" w:space="0" w:color="auto"/>
      </w:divBdr>
    </w:div>
    <w:div w:id="968316565">
      <w:bodyDiv w:val="1"/>
      <w:marLeft w:val="0"/>
      <w:marRight w:val="0"/>
      <w:marTop w:val="0"/>
      <w:marBottom w:val="0"/>
      <w:divBdr>
        <w:top w:val="none" w:sz="0" w:space="0" w:color="auto"/>
        <w:left w:val="none" w:sz="0" w:space="0" w:color="auto"/>
        <w:bottom w:val="none" w:sz="0" w:space="0" w:color="auto"/>
        <w:right w:val="none" w:sz="0" w:space="0" w:color="auto"/>
      </w:divBdr>
    </w:div>
    <w:div w:id="1479374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nsen@ncoinc.org" TargetMode="External"/><Relationship Id="rId5" Type="http://schemas.openxmlformats.org/officeDocument/2006/relationships/hyperlink" Target="https://www.brownpapertickets.com/event/4057244?fbclid=IwAR0-f843b0NgtyiNYUbx9ObE38gig-F42s5NMkpX3v-qgVEKGXU6k_nc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Lentz</dc:creator>
  <cp:keywords/>
  <dc:description/>
  <cp:lastModifiedBy>Menaka Olson</cp:lastModifiedBy>
  <cp:revision>2</cp:revision>
  <dcterms:created xsi:type="dcterms:W3CDTF">2019-02-12T20:09:00Z</dcterms:created>
  <dcterms:modified xsi:type="dcterms:W3CDTF">2019-02-12T20:09:00Z</dcterms:modified>
</cp:coreProperties>
</file>